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907" w:rsidRPr="007E36A9" w:rsidRDefault="00747907" w:rsidP="007E36A9">
      <w:pPr>
        <w:tabs>
          <w:tab w:val="left" w:pos="3834"/>
        </w:tabs>
        <w:autoSpaceDE w:val="0"/>
        <w:autoSpaceDN w:val="0"/>
        <w:adjustRightInd w:val="0"/>
        <w:jc w:val="center"/>
        <w:rPr>
          <w:rFonts w:cs="Times New Roman"/>
          <w:bCs/>
          <w:sz w:val="26"/>
          <w:szCs w:val="26"/>
          <w:lang w:val="kk-KZ"/>
        </w:rPr>
      </w:pPr>
      <w:r w:rsidRPr="007E36A9">
        <w:rPr>
          <w:rFonts w:cs="Times New Roman"/>
          <w:bCs/>
          <w:sz w:val="26"/>
          <w:szCs w:val="26"/>
          <w:lang w:val="kk-KZ"/>
        </w:rPr>
        <w:t>ҚАЗАҚСТАН РЕСПУБЛИКАСЫНЫҢ БІЛІМ ЖӘНЕ ҒЫЛЫМ МИНИСТРЛІГІ</w:t>
      </w:r>
    </w:p>
    <w:p w:rsidR="00747907" w:rsidRPr="007E36A9" w:rsidRDefault="00747907" w:rsidP="00747907">
      <w:pPr>
        <w:tabs>
          <w:tab w:val="left" w:pos="3834"/>
        </w:tabs>
        <w:autoSpaceDE w:val="0"/>
        <w:autoSpaceDN w:val="0"/>
        <w:adjustRightInd w:val="0"/>
        <w:jc w:val="center"/>
        <w:rPr>
          <w:rFonts w:cs="Times New Roman"/>
          <w:bCs/>
          <w:sz w:val="26"/>
          <w:szCs w:val="26"/>
          <w:lang w:val="kk-KZ"/>
        </w:rPr>
      </w:pPr>
    </w:p>
    <w:p w:rsidR="00747907" w:rsidRPr="001927EB" w:rsidRDefault="00747907" w:rsidP="00747907">
      <w:pPr>
        <w:tabs>
          <w:tab w:val="left" w:pos="3834"/>
        </w:tabs>
        <w:autoSpaceDE w:val="0"/>
        <w:autoSpaceDN w:val="0"/>
        <w:adjustRightInd w:val="0"/>
        <w:rPr>
          <w:rFonts w:cs="Times New Roman"/>
          <w:b/>
          <w:bCs/>
          <w:sz w:val="28"/>
          <w:szCs w:val="28"/>
          <w:lang w:val="kk-KZ"/>
        </w:rPr>
      </w:pPr>
    </w:p>
    <w:tbl>
      <w:tblPr>
        <w:tblW w:w="9072" w:type="dxa"/>
        <w:tblInd w:w="108" w:type="dxa"/>
        <w:tblLook w:val="04A0" w:firstRow="1" w:lastRow="0" w:firstColumn="1" w:lastColumn="0" w:noHBand="0" w:noVBand="1"/>
      </w:tblPr>
      <w:tblGrid>
        <w:gridCol w:w="5245"/>
        <w:gridCol w:w="3827"/>
      </w:tblGrid>
      <w:tr w:rsidR="00747907" w:rsidRPr="001927EB" w:rsidTr="00DA4392">
        <w:tc>
          <w:tcPr>
            <w:tcW w:w="5245" w:type="dxa"/>
          </w:tcPr>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 xml:space="preserve">«А.Байтұрсынов атындағы                                                             </w:t>
            </w:r>
          </w:p>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 xml:space="preserve">Қостанай </w:t>
            </w:r>
          </w:p>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 xml:space="preserve">мемлекеттік </w:t>
            </w:r>
          </w:p>
          <w:p w:rsidR="00DA4392"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 xml:space="preserve">университеті» </w:t>
            </w:r>
            <w:r w:rsidRPr="001927EB">
              <w:rPr>
                <w:rFonts w:cs="Times New Roman"/>
                <w:bCs/>
                <w:color w:val="auto"/>
                <w:sz w:val="28"/>
                <w:szCs w:val="28"/>
                <w:lang w:val="kk-KZ"/>
              </w:rPr>
              <w:t xml:space="preserve">РМК  </w:t>
            </w:r>
            <w:r w:rsidRPr="001927EB">
              <w:rPr>
                <w:rFonts w:cs="Times New Roman"/>
                <w:bCs/>
                <w:sz w:val="28"/>
                <w:szCs w:val="28"/>
                <w:lang w:val="kk-KZ"/>
              </w:rPr>
              <w:t xml:space="preserve">   </w:t>
            </w:r>
          </w:p>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 xml:space="preserve">                   </w:t>
            </w:r>
          </w:p>
          <w:p w:rsidR="00DA4392" w:rsidRDefault="00747907" w:rsidP="003F4BC7">
            <w:pPr>
              <w:tabs>
                <w:tab w:val="left" w:pos="3834"/>
              </w:tabs>
              <w:autoSpaceDE w:val="0"/>
              <w:autoSpaceDN w:val="0"/>
              <w:adjustRightInd w:val="0"/>
              <w:rPr>
                <w:rFonts w:cs="Times New Roman"/>
                <w:sz w:val="28"/>
                <w:szCs w:val="28"/>
                <w:lang w:val="kk-KZ"/>
              </w:rPr>
            </w:pPr>
            <w:r w:rsidRPr="001927EB">
              <w:rPr>
                <w:rFonts w:cs="Times New Roman"/>
                <w:sz w:val="28"/>
                <w:szCs w:val="28"/>
                <w:lang w:val="kk-KZ"/>
              </w:rPr>
              <w:t xml:space="preserve">Ветеринария және мал </w:t>
            </w:r>
          </w:p>
          <w:p w:rsidR="00747907" w:rsidRPr="001927EB" w:rsidRDefault="00747907" w:rsidP="003F4BC7">
            <w:pPr>
              <w:tabs>
                <w:tab w:val="left" w:pos="3834"/>
              </w:tabs>
              <w:autoSpaceDE w:val="0"/>
              <w:autoSpaceDN w:val="0"/>
              <w:adjustRightInd w:val="0"/>
              <w:rPr>
                <w:rFonts w:cs="Times New Roman"/>
                <w:b/>
                <w:bCs/>
                <w:sz w:val="28"/>
                <w:szCs w:val="28"/>
                <w:lang w:val="kk-KZ"/>
              </w:rPr>
            </w:pPr>
            <w:r w:rsidRPr="001927EB">
              <w:rPr>
                <w:rFonts w:cs="Times New Roman"/>
                <w:sz w:val="28"/>
                <w:szCs w:val="28"/>
                <w:lang w:val="kk-KZ"/>
              </w:rPr>
              <w:t>шаруашылығы технологиясы</w:t>
            </w:r>
            <w:r w:rsidRPr="001927EB">
              <w:rPr>
                <w:rFonts w:cs="Times New Roman"/>
                <w:b/>
                <w:sz w:val="28"/>
                <w:szCs w:val="28"/>
                <w:lang w:val="kk-KZ"/>
              </w:rPr>
              <w:t xml:space="preserve">  </w:t>
            </w:r>
            <w:r w:rsidRPr="001927EB">
              <w:rPr>
                <w:rFonts w:cs="Times New Roman"/>
                <w:bCs/>
                <w:color w:val="auto"/>
                <w:sz w:val="28"/>
                <w:szCs w:val="28"/>
                <w:lang w:val="kk-KZ"/>
              </w:rPr>
              <w:t xml:space="preserve">факультеті  </w:t>
            </w:r>
            <w:r w:rsidRPr="001927EB">
              <w:rPr>
                <w:rFonts w:cs="Times New Roman"/>
                <w:bCs/>
                <w:sz w:val="28"/>
                <w:szCs w:val="28"/>
                <w:lang w:val="kk-KZ"/>
              </w:rPr>
              <w:t xml:space="preserve">   </w:t>
            </w:r>
            <w:r w:rsidRPr="001927EB">
              <w:rPr>
                <w:rFonts w:cs="Times New Roman"/>
                <w:b/>
                <w:bCs/>
                <w:sz w:val="28"/>
                <w:szCs w:val="28"/>
                <w:lang w:val="kk-KZ"/>
              </w:rPr>
              <w:t xml:space="preserve">                   </w:t>
            </w:r>
          </w:p>
        </w:tc>
        <w:tc>
          <w:tcPr>
            <w:tcW w:w="3827" w:type="dxa"/>
          </w:tcPr>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 xml:space="preserve">Бекітемін </w:t>
            </w:r>
          </w:p>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Оқу жұмысы және ЖОТ</w:t>
            </w:r>
          </w:p>
          <w:p w:rsidR="00747907" w:rsidRPr="001927EB" w:rsidRDefault="00747907" w:rsidP="003F4BC7">
            <w:pPr>
              <w:autoSpaceDE w:val="0"/>
              <w:autoSpaceDN w:val="0"/>
              <w:adjustRightInd w:val="0"/>
              <w:rPr>
                <w:rFonts w:cs="Times New Roman"/>
                <w:bCs/>
                <w:sz w:val="28"/>
                <w:szCs w:val="28"/>
                <w:lang w:val="kk-KZ"/>
              </w:rPr>
            </w:pPr>
            <w:r w:rsidRPr="001927EB">
              <w:rPr>
                <w:rFonts w:cs="Times New Roman"/>
                <w:bCs/>
                <w:sz w:val="28"/>
                <w:szCs w:val="28"/>
                <w:lang w:val="kk-KZ"/>
              </w:rPr>
              <w:t>жөніндегі</w:t>
            </w:r>
            <w:r w:rsidRPr="001927EB">
              <w:rPr>
                <w:rFonts w:cs="Times New Roman"/>
                <w:b/>
                <w:bCs/>
                <w:sz w:val="28"/>
                <w:szCs w:val="28"/>
                <w:lang w:val="kk-KZ"/>
              </w:rPr>
              <w:t xml:space="preserve"> </w:t>
            </w:r>
            <w:r w:rsidRPr="001927EB">
              <w:rPr>
                <w:rFonts w:cs="Times New Roman"/>
                <w:bCs/>
                <w:sz w:val="28"/>
                <w:szCs w:val="28"/>
                <w:lang w:val="kk-KZ"/>
              </w:rPr>
              <w:t>проректордың м.а.</w:t>
            </w:r>
            <w:r w:rsidRPr="001927EB">
              <w:rPr>
                <w:rFonts w:cs="Times New Roman"/>
                <w:b/>
                <w:bCs/>
                <w:sz w:val="28"/>
                <w:szCs w:val="28"/>
                <w:lang w:val="kk-KZ"/>
              </w:rPr>
              <w:t xml:space="preserve">                                                                        </w:t>
            </w:r>
            <w:r w:rsidRPr="001927EB">
              <w:rPr>
                <w:rFonts w:cs="Times New Roman"/>
                <w:bCs/>
                <w:sz w:val="28"/>
                <w:szCs w:val="28"/>
                <w:lang w:val="kk-KZ"/>
              </w:rPr>
              <w:t xml:space="preserve">                                                                                                 </w:t>
            </w:r>
          </w:p>
          <w:p w:rsidR="00747907" w:rsidRPr="001927EB" w:rsidRDefault="00747907" w:rsidP="003F4BC7">
            <w:pPr>
              <w:tabs>
                <w:tab w:val="left" w:pos="3834"/>
              </w:tabs>
              <w:autoSpaceDE w:val="0"/>
              <w:autoSpaceDN w:val="0"/>
              <w:adjustRightInd w:val="0"/>
              <w:rPr>
                <w:rFonts w:cs="Times New Roman"/>
                <w:sz w:val="28"/>
                <w:szCs w:val="28"/>
                <w:lang w:val="kk-KZ"/>
              </w:rPr>
            </w:pPr>
            <w:r w:rsidRPr="001927EB">
              <w:rPr>
                <w:rFonts w:cs="Times New Roman"/>
                <w:b/>
                <w:bCs/>
                <w:sz w:val="28"/>
                <w:szCs w:val="28"/>
                <w:lang w:val="kk-KZ"/>
              </w:rPr>
              <w:t>___________</w:t>
            </w:r>
            <w:r w:rsidRPr="001927EB">
              <w:rPr>
                <w:rFonts w:cs="Times New Roman"/>
                <w:sz w:val="28"/>
                <w:szCs w:val="28"/>
                <w:lang w:val="kk-KZ"/>
              </w:rPr>
              <w:t>Ф.Майер</w:t>
            </w:r>
          </w:p>
          <w:p w:rsidR="00747907" w:rsidRPr="001927EB" w:rsidRDefault="00747907" w:rsidP="003F4BC7">
            <w:pPr>
              <w:tabs>
                <w:tab w:val="left" w:pos="3834"/>
              </w:tabs>
              <w:autoSpaceDE w:val="0"/>
              <w:autoSpaceDN w:val="0"/>
              <w:adjustRightInd w:val="0"/>
              <w:rPr>
                <w:rFonts w:cs="Times New Roman"/>
                <w:b/>
                <w:bCs/>
                <w:sz w:val="28"/>
                <w:szCs w:val="28"/>
                <w:lang w:val="kk-KZ"/>
              </w:rPr>
            </w:pPr>
            <w:r w:rsidRPr="001927EB">
              <w:rPr>
                <w:rFonts w:cs="Times New Roman"/>
                <w:bCs/>
                <w:sz w:val="28"/>
                <w:szCs w:val="28"/>
                <w:lang w:val="kk-KZ"/>
              </w:rPr>
              <w:t>____. _______ 2017 ж.</w:t>
            </w:r>
          </w:p>
        </w:tc>
      </w:tr>
    </w:tbl>
    <w:p w:rsidR="00747907" w:rsidRPr="001927EB" w:rsidRDefault="00747907" w:rsidP="00747907">
      <w:pPr>
        <w:autoSpaceDE w:val="0"/>
        <w:autoSpaceDN w:val="0"/>
        <w:adjustRightInd w:val="0"/>
        <w:rPr>
          <w:rFonts w:cs="Times New Roman"/>
          <w:b/>
          <w:bCs/>
          <w:sz w:val="28"/>
          <w:szCs w:val="28"/>
          <w:lang w:val="kk-KZ"/>
        </w:rPr>
      </w:pPr>
      <w:r w:rsidRPr="001927EB">
        <w:rPr>
          <w:rFonts w:cs="Times New Roman"/>
          <w:b/>
          <w:bCs/>
          <w:sz w:val="28"/>
          <w:szCs w:val="28"/>
          <w:lang w:val="kk-KZ"/>
        </w:rPr>
        <w:t xml:space="preserve">                                                                                                                    </w:t>
      </w:r>
    </w:p>
    <w:p w:rsidR="00747907" w:rsidRPr="001927EB" w:rsidRDefault="00747907" w:rsidP="00747907">
      <w:pPr>
        <w:tabs>
          <w:tab w:val="left" w:pos="6135"/>
        </w:tabs>
        <w:autoSpaceDE w:val="0"/>
        <w:autoSpaceDN w:val="0"/>
        <w:adjustRightInd w:val="0"/>
        <w:rPr>
          <w:rFonts w:cs="Times New Roman"/>
          <w:bCs/>
          <w:sz w:val="28"/>
          <w:szCs w:val="28"/>
          <w:lang w:val="kk-KZ"/>
        </w:rPr>
      </w:pPr>
    </w:p>
    <w:p w:rsidR="00747907" w:rsidRPr="001927EB" w:rsidRDefault="00747907" w:rsidP="00747907">
      <w:pPr>
        <w:tabs>
          <w:tab w:val="left" w:pos="6135"/>
        </w:tabs>
        <w:autoSpaceDE w:val="0"/>
        <w:autoSpaceDN w:val="0"/>
        <w:adjustRightInd w:val="0"/>
        <w:rPr>
          <w:rFonts w:cs="Times New Roman"/>
          <w:bCs/>
          <w:sz w:val="28"/>
          <w:szCs w:val="28"/>
          <w:lang w:val="kk-KZ"/>
        </w:rPr>
      </w:pPr>
    </w:p>
    <w:p w:rsidR="00747907" w:rsidRPr="001927EB" w:rsidRDefault="00747907" w:rsidP="00747907">
      <w:pPr>
        <w:tabs>
          <w:tab w:val="left" w:pos="6135"/>
        </w:tabs>
        <w:autoSpaceDE w:val="0"/>
        <w:autoSpaceDN w:val="0"/>
        <w:adjustRightInd w:val="0"/>
        <w:rPr>
          <w:rFonts w:cs="Times New Roman"/>
          <w:b/>
          <w:bCs/>
          <w:sz w:val="28"/>
          <w:szCs w:val="28"/>
          <w:lang w:val="kk-KZ"/>
        </w:rPr>
      </w:pPr>
    </w:p>
    <w:p w:rsidR="00747907" w:rsidRPr="001927EB" w:rsidRDefault="00747907" w:rsidP="00747907">
      <w:pPr>
        <w:tabs>
          <w:tab w:val="left" w:pos="6135"/>
        </w:tabs>
        <w:autoSpaceDE w:val="0"/>
        <w:autoSpaceDN w:val="0"/>
        <w:adjustRightInd w:val="0"/>
        <w:rPr>
          <w:rFonts w:cs="Times New Roman"/>
          <w:b/>
          <w:bCs/>
          <w:sz w:val="28"/>
          <w:szCs w:val="28"/>
          <w:lang w:val="kk-KZ"/>
        </w:rPr>
      </w:pPr>
    </w:p>
    <w:p w:rsidR="00747907" w:rsidRPr="001927EB" w:rsidRDefault="00747907" w:rsidP="00747907">
      <w:pPr>
        <w:tabs>
          <w:tab w:val="left" w:pos="6135"/>
        </w:tabs>
        <w:autoSpaceDE w:val="0"/>
        <w:autoSpaceDN w:val="0"/>
        <w:adjustRightInd w:val="0"/>
        <w:rPr>
          <w:rFonts w:cs="Times New Roman"/>
          <w:b/>
          <w:bCs/>
          <w:sz w:val="28"/>
          <w:szCs w:val="28"/>
          <w:lang w:val="kk-KZ"/>
        </w:rPr>
      </w:pPr>
    </w:p>
    <w:p w:rsidR="00747907" w:rsidRPr="001927EB" w:rsidRDefault="00747907" w:rsidP="00747907">
      <w:pPr>
        <w:tabs>
          <w:tab w:val="left" w:pos="6135"/>
        </w:tabs>
        <w:autoSpaceDE w:val="0"/>
        <w:autoSpaceDN w:val="0"/>
        <w:adjustRightInd w:val="0"/>
        <w:jc w:val="center"/>
        <w:rPr>
          <w:rFonts w:cs="Times New Roman"/>
          <w:bCs/>
          <w:sz w:val="28"/>
          <w:szCs w:val="28"/>
          <w:lang w:val="kk-KZ"/>
        </w:rPr>
      </w:pPr>
    </w:p>
    <w:p w:rsidR="00747907" w:rsidRPr="001927EB" w:rsidRDefault="00747907" w:rsidP="00EC77EF">
      <w:pPr>
        <w:autoSpaceDE w:val="0"/>
        <w:autoSpaceDN w:val="0"/>
        <w:adjustRightInd w:val="0"/>
        <w:jc w:val="center"/>
        <w:rPr>
          <w:rFonts w:cs="Times New Roman"/>
          <w:bCs/>
          <w:color w:val="auto"/>
          <w:sz w:val="28"/>
          <w:szCs w:val="28"/>
          <w:lang w:val="kk-KZ"/>
        </w:rPr>
      </w:pPr>
      <w:r w:rsidRPr="001927EB">
        <w:rPr>
          <w:rFonts w:cs="Times New Roman"/>
          <w:color w:val="auto"/>
          <w:sz w:val="28"/>
          <w:szCs w:val="28"/>
          <w:lang w:val="kk-KZ"/>
        </w:rPr>
        <w:t>Ветеринариялық медицина кафедрасы</w:t>
      </w:r>
    </w:p>
    <w:p w:rsidR="00747907" w:rsidRPr="001927EB" w:rsidRDefault="00747907" w:rsidP="00EC77EF">
      <w:pPr>
        <w:autoSpaceDE w:val="0"/>
        <w:autoSpaceDN w:val="0"/>
        <w:adjustRightInd w:val="0"/>
        <w:jc w:val="center"/>
        <w:rPr>
          <w:rFonts w:cs="Times New Roman"/>
          <w:sz w:val="28"/>
          <w:szCs w:val="28"/>
          <w:lang w:val="kk-KZ"/>
        </w:rPr>
      </w:pPr>
    </w:p>
    <w:p w:rsidR="00747907" w:rsidRPr="001927EB" w:rsidRDefault="00747907" w:rsidP="00EC77EF">
      <w:pPr>
        <w:autoSpaceDE w:val="0"/>
        <w:autoSpaceDN w:val="0"/>
        <w:adjustRightInd w:val="0"/>
        <w:jc w:val="center"/>
        <w:rPr>
          <w:rFonts w:cs="Times New Roman"/>
          <w:sz w:val="28"/>
          <w:szCs w:val="28"/>
          <w:lang w:val="kk-KZ"/>
        </w:rPr>
      </w:pPr>
    </w:p>
    <w:p w:rsidR="00747907" w:rsidRPr="001927EB" w:rsidRDefault="00747907" w:rsidP="00EC77EF">
      <w:pPr>
        <w:autoSpaceDE w:val="0"/>
        <w:autoSpaceDN w:val="0"/>
        <w:adjustRightInd w:val="0"/>
        <w:jc w:val="center"/>
        <w:rPr>
          <w:rFonts w:cs="Times New Roman"/>
          <w:sz w:val="28"/>
          <w:szCs w:val="28"/>
          <w:lang w:val="kk-KZ"/>
        </w:rPr>
      </w:pPr>
    </w:p>
    <w:p w:rsidR="00747907" w:rsidRPr="001927EB" w:rsidRDefault="00747907" w:rsidP="00EC77EF">
      <w:pPr>
        <w:tabs>
          <w:tab w:val="left" w:pos="1540"/>
        </w:tabs>
        <w:jc w:val="center"/>
        <w:rPr>
          <w:rFonts w:cs="Times New Roman"/>
          <w:b/>
          <w:sz w:val="28"/>
          <w:szCs w:val="28"/>
          <w:lang w:val="kk-KZ"/>
        </w:rPr>
      </w:pPr>
      <w:r w:rsidRPr="001927EB">
        <w:rPr>
          <w:rFonts w:cs="Times New Roman"/>
          <w:b/>
          <w:sz w:val="28"/>
          <w:szCs w:val="28"/>
          <w:lang w:val="kk-KZ"/>
        </w:rPr>
        <w:t>ОҚУ  ЖҰМЫС БАҒДАРЛАМАСЫ</w:t>
      </w:r>
    </w:p>
    <w:p w:rsidR="00747907" w:rsidRPr="00DA4392" w:rsidRDefault="00747907" w:rsidP="00EC77EF">
      <w:pPr>
        <w:jc w:val="center"/>
        <w:rPr>
          <w:rFonts w:cs="Times New Roman"/>
          <w:b/>
          <w:sz w:val="36"/>
          <w:szCs w:val="36"/>
          <w:lang w:val="kk-KZ"/>
        </w:rPr>
      </w:pPr>
      <w:r w:rsidRPr="00DA4392">
        <w:rPr>
          <w:rFonts w:cs="Times New Roman"/>
          <w:b/>
          <w:sz w:val="36"/>
          <w:szCs w:val="36"/>
          <w:lang w:val="kk-KZ"/>
        </w:rPr>
        <w:t>(Syllabus)</w:t>
      </w:r>
    </w:p>
    <w:p w:rsidR="00747907" w:rsidRPr="001927EB" w:rsidRDefault="00747907" w:rsidP="00747907">
      <w:pPr>
        <w:tabs>
          <w:tab w:val="left" w:pos="1540"/>
        </w:tabs>
        <w:jc w:val="center"/>
        <w:rPr>
          <w:rFonts w:cs="Times New Roman"/>
          <w:b/>
          <w:sz w:val="28"/>
          <w:szCs w:val="28"/>
          <w:lang w:val="kk-KZ"/>
        </w:rPr>
      </w:pPr>
    </w:p>
    <w:p w:rsidR="00747907" w:rsidRDefault="00747907" w:rsidP="00747907">
      <w:pPr>
        <w:tabs>
          <w:tab w:val="left" w:pos="1540"/>
        </w:tabs>
        <w:jc w:val="center"/>
        <w:rPr>
          <w:rFonts w:cs="Times New Roman"/>
          <w:b/>
          <w:sz w:val="28"/>
          <w:szCs w:val="28"/>
          <w:lang w:val="kk-KZ"/>
        </w:rPr>
      </w:pPr>
    </w:p>
    <w:tbl>
      <w:tblPr>
        <w:tblStyle w:val="a6"/>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5919"/>
      </w:tblGrid>
      <w:tr w:rsidR="00DA4392" w:rsidTr="00DA4392">
        <w:tc>
          <w:tcPr>
            <w:tcW w:w="2126" w:type="dxa"/>
          </w:tcPr>
          <w:p w:rsidR="00DA4392" w:rsidRDefault="00DA4392" w:rsidP="00DA4392">
            <w:pPr>
              <w:tabs>
                <w:tab w:val="left" w:pos="1540"/>
              </w:tabs>
              <w:spacing w:line="360" w:lineRule="auto"/>
              <w:jc w:val="both"/>
              <w:rPr>
                <w:rFonts w:cs="Times New Roman"/>
                <w:b/>
                <w:sz w:val="28"/>
                <w:szCs w:val="28"/>
                <w:lang w:val="kk-KZ"/>
              </w:rPr>
            </w:pPr>
            <w:r w:rsidRPr="001927EB">
              <w:rPr>
                <w:rFonts w:cs="Times New Roman"/>
                <w:bCs/>
                <w:sz w:val="28"/>
                <w:szCs w:val="28"/>
                <w:lang w:val="kk-KZ"/>
              </w:rPr>
              <w:t xml:space="preserve">пән    </w:t>
            </w:r>
          </w:p>
        </w:tc>
        <w:tc>
          <w:tcPr>
            <w:tcW w:w="5919" w:type="dxa"/>
          </w:tcPr>
          <w:p w:rsidR="00DA4392" w:rsidRDefault="00DA4392" w:rsidP="00DA4392">
            <w:pPr>
              <w:tabs>
                <w:tab w:val="left" w:pos="1540"/>
              </w:tabs>
              <w:spacing w:line="360" w:lineRule="auto"/>
              <w:jc w:val="both"/>
              <w:rPr>
                <w:rFonts w:cs="Times New Roman"/>
                <w:b/>
                <w:sz w:val="28"/>
                <w:szCs w:val="28"/>
                <w:lang w:val="kk-KZ"/>
              </w:rPr>
            </w:pPr>
            <w:r>
              <w:rPr>
                <w:rFonts w:cs="Times New Roman"/>
                <w:bCs/>
                <w:sz w:val="28"/>
                <w:szCs w:val="28"/>
                <w:lang w:val="kk-KZ"/>
              </w:rPr>
              <w:t>Ветеринариялық-санитариялық п</w:t>
            </w:r>
            <w:r w:rsidRPr="001927EB">
              <w:rPr>
                <w:rFonts w:cs="Times New Roman"/>
                <w:bCs/>
                <w:sz w:val="28"/>
                <w:szCs w:val="28"/>
                <w:lang w:val="kk-KZ"/>
              </w:rPr>
              <w:t>аразитология</w:t>
            </w:r>
          </w:p>
        </w:tc>
      </w:tr>
      <w:tr w:rsidR="00DA4392" w:rsidTr="00DA4392">
        <w:tc>
          <w:tcPr>
            <w:tcW w:w="2126" w:type="dxa"/>
          </w:tcPr>
          <w:p w:rsidR="00DA4392" w:rsidRDefault="00DA4392" w:rsidP="00DA4392">
            <w:pPr>
              <w:tabs>
                <w:tab w:val="left" w:pos="1540"/>
              </w:tabs>
              <w:spacing w:line="360" w:lineRule="auto"/>
              <w:jc w:val="both"/>
              <w:rPr>
                <w:rFonts w:cs="Times New Roman"/>
                <w:b/>
                <w:sz w:val="28"/>
                <w:szCs w:val="28"/>
                <w:lang w:val="kk-KZ"/>
              </w:rPr>
            </w:pPr>
            <w:r>
              <w:rPr>
                <w:rFonts w:cs="Times New Roman"/>
                <w:bCs/>
                <w:sz w:val="28"/>
                <w:szCs w:val="28"/>
                <w:lang w:val="kk-KZ"/>
              </w:rPr>
              <w:t>мамандығы</w:t>
            </w:r>
          </w:p>
        </w:tc>
        <w:tc>
          <w:tcPr>
            <w:tcW w:w="5919" w:type="dxa"/>
          </w:tcPr>
          <w:p w:rsidR="00DA4392" w:rsidRDefault="00DA4392" w:rsidP="00DA4392">
            <w:pPr>
              <w:tabs>
                <w:tab w:val="left" w:pos="1540"/>
              </w:tabs>
              <w:spacing w:line="360" w:lineRule="auto"/>
              <w:jc w:val="both"/>
              <w:rPr>
                <w:rFonts w:cs="Times New Roman"/>
                <w:b/>
                <w:sz w:val="28"/>
                <w:szCs w:val="28"/>
                <w:lang w:val="kk-KZ"/>
              </w:rPr>
            </w:pPr>
            <w:r>
              <w:rPr>
                <w:rFonts w:cs="Times New Roman"/>
                <w:bCs/>
                <w:sz w:val="28"/>
                <w:szCs w:val="28"/>
                <w:lang w:val="kk-KZ"/>
              </w:rPr>
              <w:t>5В1202</w:t>
            </w:r>
            <w:r w:rsidRPr="001927EB">
              <w:rPr>
                <w:rFonts w:cs="Times New Roman"/>
                <w:bCs/>
                <w:sz w:val="28"/>
                <w:szCs w:val="28"/>
                <w:lang w:val="kk-KZ"/>
              </w:rPr>
              <w:t xml:space="preserve">00-Ветеринариялық </w:t>
            </w:r>
            <w:r>
              <w:rPr>
                <w:rFonts w:cs="Times New Roman"/>
                <w:bCs/>
                <w:sz w:val="28"/>
                <w:szCs w:val="28"/>
                <w:lang w:val="kk-KZ"/>
              </w:rPr>
              <w:t>санитария</w:t>
            </w:r>
          </w:p>
        </w:tc>
      </w:tr>
      <w:tr w:rsidR="00DA4392" w:rsidTr="00DA4392">
        <w:trPr>
          <w:trHeight w:val="396"/>
        </w:trPr>
        <w:tc>
          <w:tcPr>
            <w:tcW w:w="2126" w:type="dxa"/>
          </w:tcPr>
          <w:p w:rsidR="00DA4392" w:rsidRDefault="00DA4392" w:rsidP="00DA4392">
            <w:pPr>
              <w:tabs>
                <w:tab w:val="left" w:pos="1540"/>
              </w:tabs>
              <w:spacing w:line="360" w:lineRule="auto"/>
              <w:jc w:val="both"/>
              <w:rPr>
                <w:rFonts w:cs="Times New Roman"/>
                <w:b/>
                <w:sz w:val="28"/>
                <w:szCs w:val="28"/>
                <w:lang w:val="kk-KZ"/>
              </w:rPr>
            </w:pPr>
            <w:r w:rsidRPr="001927EB">
              <w:rPr>
                <w:rFonts w:cs="Times New Roman"/>
                <w:sz w:val="28"/>
                <w:szCs w:val="28"/>
                <w:lang w:val="kk-KZ"/>
              </w:rPr>
              <w:t>барлық кредит</w:t>
            </w:r>
          </w:p>
        </w:tc>
        <w:tc>
          <w:tcPr>
            <w:tcW w:w="5919" w:type="dxa"/>
          </w:tcPr>
          <w:p w:rsidR="00DA4392" w:rsidRPr="00DA4392" w:rsidRDefault="00DA4392" w:rsidP="00DA4392">
            <w:pPr>
              <w:keepNext/>
              <w:autoSpaceDE w:val="0"/>
              <w:autoSpaceDN w:val="0"/>
              <w:adjustRightInd w:val="0"/>
              <w:spacing w:line="360" w:lineRule="auto"/>
              <w:jc w:val="both"/>
              <w:rPr>
                <w:rFonts w:cs="Times New Roman"/>
                <w:color w:val="FF0000"/>
                <w:sz w:val="28"/>
                <w:szCs w:val="28"/>
                <w:lang w:val="kk-KZ"/>
              </w:rPr>
            </w:pPr>
            <w:r>
              <w:rPr>
                <w:rFonts w:cs="Times New Roman"/>
                <w:color w:val="auto"/>
                <w:sz w:val="28"/>
                <w:szCs w:val="28"/>
                <w:lang w:val="kk-KZ"/>
              </w:rPr>
              <w:t>4 KZ / 6</w:t>
            </w:r>
            <w:r w:rsidRPr="001927EB">
              <w:rPr>
                <w:rFonts w:cs="Times New Roman"/>
                <w:color w:val="auto"/>
                <w:sz w:val="28"/>
                <w:szCs w:val="28"/>
                <w:lang w:val="kk-KZ"/>
              </w:rPr>
              <w:t xml:space="preserve"> ECTS</w:t>
            </w:r>
          </w:p>
        </w:tc>
      </w:tr>
    </w:tbl>
    <w:p w:rsidR="00DA4392" w:rsidRPr="001927EB" w:rsidRDefault="00DA4392" w:rsidP="00747907">
      <w:pPr>
        <w:tabs>
          <w:tab w:val="left" w:pos="1540"/>
        </w:tabs>
        <w:jc w:val="center"/>
        <w:rPr>
          <w:rFonts w:cs="Times New Roman"/>
          <w:b/>
          <w:sz w:val="28"/>
          <w:szCs w:val="28"/>
          <w:lang w:val="kk-KZ"/>
        </w:rPr>
      </w:pPr>
    </w:p>
    <w:p w:rsidR="00747907" w:rsidRPr="001927EB" w:rsidRDefault="00747907" w:rsidP="00EC77EF">
      <w:pPr>
        <w:spacing w:line="360" w:lineRule="auto"/>
        <w:ind w:left="-426" w:firstLine="2127"/>
        <w:rPr>
          <w:rFonts w:cs="Times New Roman"/>
          <w:sz w:val="28"/>
          <w:szCs w:val="28"/>
          <w:lang w:val="kk-KZ"/>
        </w:rPr>
      </w:pPr>
      <w:r w:rsidRPr="001927EB">
        <w:rPr>
          <w:rFonts w:cs="Times New Roman"/>
          <w:bCs/>
          <w:sz w:val="28"/>
          <w:szCs w:val="28"/>
          <w:lang w:val="kk-KZ"/>
        </w:rPr>
        <w:t xml:space="preserve">  </w:t>
      </w:r>
    </w:p>
    <w:p w:rsidR="00747907" w:rsidRPr="001927EB" w:rsidRDefault="006F08CB" w:rsidP="00EC77EF">
      <w:pPr>
        <w:spacing w:line="360" w:lineRule="auto"/>
        <w:ind w:firstLine="1701"/>
        <w:rPr>
          <w:rFonts w:cs="Times New Roman"/>
          <w:bCs/>
          <w:sz w:val="28"/>
          <w:szCs w:val="28"/>
          <w:lang w:val="kk-KZ"/>
        </w:rPr>
      </w:pPr>
      <w:r>
        <w:rPr>
          <w:rFonts w:cs="Times New Roman"/>
          <w:bCs/>
          <w:sz w:val="28"/>
          <w:szCs w:val="28"/>
          <w:lang w:val="kk-KZ"/>
        </w:rPr>
        <w:t xml:space="preserve">    </w:t>
      </w:r>
    </w:p>
    <w:p w:rsidR="00747907" w:rsidRPr="001927EB" w:rsidRDefault="00747907" w:rsidP="00747907">
      <w:pPr>
        <w:autoSpaceDE w:val="0"/>
        <w:autoSpaceDN w:val="0"/>
        <w:adjustRightInd w:val="0"/>
        <w:jc w:val="center"/>
        <w:rPr>
          <w:rFonts w:cs="Times New Roman"/>
          <w:sz w:val="28"/>
          <w:szCs w:val="28"/>
          <w:lang w:val="kk-KZ"/>
        </w:rPr>
      </w:pPr>
    </w:p>
    <w:p w:rsidR="00747907" w:rsidRPr="001927EB" w:rsidRDefault="00747907" w:rsidP="00747907">
      <w:pPr>
        <w:autoSpaceDE w:val="0"/>
        <w:autoSpaceDN w:val="0"/>
        <w:adjustRightInd w:val="0"/>
        <w:jc w:val="center"/>
        <w:rPr>
          <w:rFonts w:cs="Times New Roman"/>
          <w:sz w:val="28"/>
          <w:szCs w:val="28"/>
          <w:lang w:val="kk-KZ"/>
        </w:rPr>
      </w:pPr>
    </w:p>
    <w:p w:rsidR="00747907" w:rsidRPr="001927EB" w:rsidRDefault="00747907" w:rsidP="00747907">
      <w:pPr>
        <w:tabs>
          <w:tab w:val="left" w:pos="2700"/>
        </w:tabs>
        <w:autoSpaceDE w:val="0"/>
        <w:autoSpaceDN w:val="0"/>
        <w:adjustRightInd w:val="0"/>
        <w:ind w:left="540"/>
        <w:rPr>
          <w:rFonts w:cs="Times New Roman"/>
          <w:sz w:val="28"/>
          <w:szCs w:val="28"/>
          <w:lang w:val="kk-KZ"/>
        </w:rPr>
      </w:pPr>
    </w:p>
    <w:p w:rsidR="00747907" w:rsidRPr="001927EB" w:rsidRDefault="00747907" w:rsidP="00747907">
      <w:pPr>
        <w:autoSpaceDE w:val="0"/>
        <w:autoSpaceDN w:val="0"/>
        <w:adjustRightInd w:val="0"/>
        <w:rPr>
          <w:rFonts w:cs="Times New Roman"/>
          <w:sz w:val="28"/>
          <w:szCs w:val="28"/>
          <w:lang w:val="kk-KZ"/>
        </w:rPr>
      </w:pPr>
    </w:p>
    <w:p w:rsidR="00747907" w:rsidRPr="001927EB" w:rsidRDefault="00747907" w:rsidP="00747907">
      <w:pPr>
        <w:autoSpaceDE w:val="0"/>
        <w:autoSpaceDN w:val="0"/>
        <w:adjustRightInd w:val="0"/>
        <w:spacing w:line="360" w:lineRule="auto"/>
        <w:rPr>
          <w:rFonts w:cs="Times New Roman"/>
          <w:sz w:val="28"/>
          <w:szCs w:val="28"/>
          <w:lang w:val="kk-KZ"/>
        </w:rPr>
      </w:pPr>
    </w:p>
    <w:p w:rsidR="00747907" w:rsidRPr="001927EB" w:rsidRDefault="00747907" w:rsidP="00747907">
      <w:pPr>
        <w:autoSpaceDE w:val="0"/>
        <w:autoSpaceDN w:val="0"/>
        <w:adjustRightInd w:val="0"/>
        <w:spacing w:line="360" w:lineRule="auto"/>
        <w:jc w:val="center"/>
        <w:rPr>
          <w:rFonts w:cs="Times New Roman"/>
          <w:sz w:val="28"/>
          <w:szCs w:val="28"/>
          <w:lang w:val="kk-KZ"/>
        </w:rPr>
      </w:pPr>
    </w:p>
    <w:p w:rsidR="00747907" w:rsidRPr="001927EB" w:rsidRDefault="00747907" w:rsidP="00747907">
      <w:pPr>
        <w:autoSpaceDE w:val="0"/>
        <w:autoSpaceDN w:val="0"/>
        <w:adjustRightInd w:val="0"/>
        <w:spacing w:line="360" w:lineRule="auto"/>
        <w:jc w:val="center"/>
        <w:rPr>
          <w:rFonts w:cs="Times New Roman"/>
          <w:sz w:val="28"/>
          <w:szCs w:val="28"/>
          <w:lang w:val="kk-KZ"/>
        </w:rPr>
      </w:pPr>
    </w:p>
    <w:p w:rsidR="00747907" w:rsidRPr="001927EB" w:rsidRDefault="00747907" w:rsidP="00747907">
      <w:pPr>
        <w:autoSpaceDE w:val="0"/>
        <w:autoSpaceDN w:val="0"/>
        <w:adjustRightInd w:val="0"/>
        <w:spacing w:line="360" w:lineRule="auto"/>
        <w:jc w:val="center"/>
        <w:rPr>
          <w:rFonts w:cs="Times New Roman"/>
          <w:sz w:val="28"/>
          <w:szCs w:val="28"/>
          <w:lang w:val="kk-KZ"/>
        </w:rPr>
      </w:pPr>
    </w:p>
    <w:p w:rsidR="00747907" w:rsidRPr="00747907" w:rsidRDefault="00747907" w:rsidP="00747907">
      <w:pPr>
        <w:autoSpaceDE w:val="0"/>
        <w:autoSpaceDN w:val="0"/>
        <w:adjustRightInd w:val="0"/>
        <w:spacing w:line="360" w:lineRule="auto"/>
        <w:jc w:val="center"/>
        <w:rPr>
          <w:rFonts w:cs="Times New Roman"/>
          <w:sz w:val="28"/>
          <w:szCs w:val="28"/>
          <w:lang w:val="kk-KZ"/>
        </w:rPr>
      </w:pPr>
      <w:r w:rsidRPr="001927EB">
        <w:rPr>
          <w:rFonts w:cs="Times New Roman"/>
          <w:sz w:val="28"/>
          <w:szCs w:val="28"/>
          <w:lang w:val="kk-KZ"/>
        </w:rPr>
        <w:t>Қостанай, 201</w:t>
      </w:r>
      <w:r w:rsidRPr="00747907">
        <w:rPr>
          <w:rFonts w:cs="Times New Roman"/>
          <w:sz w:val="28"/>
          <w:szCs w:val="28"/>
          <w:lang w:val="kk-KZ"/>
        </w:rPr>
        <w:t>7</w:t>
      </w:r>
    </w:p>
    <w:p w:rsidR="00747907" w:rsidRPr="001927EB" w:rsidRDefault="00747907" w:rsidP="00FA3B93">
      <w:pPr>
        <w:jc w:val="both"/>
        <w:rPr>
          <w:rFonts w:cs="Times New Roman"/>
          <w:color w:val="FF0000"/>
          <w:sz w:val="28"/>
          <w:szCs w:val="28"/>
          <w:lang w:val="kk-KZ"/>
        </w:rPr>
      </w:pPr>
      <w:r w:rsidRPr="001927EB">
        <w:rPr>
          <w:rFonts w:cs="Times New Roman"/>
          <w:sz w:val="28"/>
          <w:szCs w:val="28"/>
          <w:lang w:val="kk-KZ"/>
        </w:rPr>
        <w:lastRenderedPageBreak/>
        <w:t xml:space="preserve">Оқу жұмыс бағдарламасын </w:t>
      </w:r>
      <w:r w:rsidR="00251A98" w:rsidRPr="001927EB">
        <w:rPr>
          <w:rFonts w:cs="Times New Roman"/>
          <w:sz w:val="28"/>
          <w:szCs w:val="28"/>
          <w:lang w:val="kk-KZ"/>
        </w:rPr>
        <w:t xml:space="preserve">профессор </w:t>
      </w:r>
      <w:r w:rsidRPr="001927EB">
        <w:rPr>
          <w:rFonts w:cs="Times New Roman"/>
          <w:sz w:val="28"/>
          <w:szCs w:val="28"/>
          <w:lang w:val="kk-KZ"/>
        </w:rPr>
        <w:t>Су</w:t>
      </w:r>
      <w:bookmarkStart w:id="0" w:name="_GoBack"/>
      <w:bookmarkEnd w:id="0"/>
      <w:r w:rsidRPr="001927EB">
        <w:rPr>
          <w:rFonts w:cs="Times New Roman"/>
          <w:sz w:val="28"/>
          <w:szCs w:val="28"/>
          <w:lang w:val="kk-KZ"/>
        </w:rPr>
        <w:t xml:space="preserve">лейманова К.У., </w:t>
      </w:r>
      <w:r w:rsidRPr="001927EB">
        <w:rPr>
          <w:rFonts w:cs="Times New Roman"/>
          <w:color w:val="auto"/>
          <w:sz w:val="28"/>
          <w:szCs w:val="28"/>
          <w:lang w:val="kk-KZ"/>
        </w:rPr>
        <w:t xml:space="preserve">2016ж 30 </w:t>
      </w:r>
      <w:r w:rsidR="009E131C">
        <w:rPr>
          <w:rFonts w:cs="Times New Roman"/>
          <w:color w:val="auto"/>
          <w:sz w:val="28"/>
          <w:szCs w:val="28"/>
          <w:lang w:val="kk-KZ"/>
        </w:rPr>
        <w:t>маусым</w:t>
      </w:r>
      <w:r w:rsidRPr="001927EB">
        <w:rPr>
          <w:rFonts w:cs="Times New Roman"/>
          <w:color w:val="auto"/>
          <w:sz w:val="28"/>
          <w:szCs w:val="28"/>
          <w:lang w:val="kk-KZ"/>
        </w:rPr>
        <w:t xml:space="preserve"> № 2 хаттамасымен Республикалық оқу-әдістемелік кеңес отырысының хаттамалық шешімімен бекітіліп іске қосылған типтік бағдарлама негізінде құрастырған.</w:t>
      </w:r>
      <w:r w:rsidRPr="001927EB">
        <w:rPr>
          <w:rFonts w:cs="Times New Roman"/>
          <w:color w:val="FF0000"/>
          <w:sz w:val="28"/>
          <w:szCs w:val="28"/>
          <w:lang w:val="kk-KZ"/>
        </w:rPr>
        <w:t xml:space="preserve"> </w:t>
      </w:r>
    </w:p>
    <w:p w:rsidR="00747907" w:rsidRPr="00747907" w:rsidRDefault="00747907" w:rsidP="00747907">
      <w:pPr>
        <w:autoSpaceDE w:val="0"/>
        <w:autoSpaceDN w:val="0"/>
        <w:adjustRightInd w:val="0"/>
        <w:jc w:val="both"/>
        <w:rPr>
          <w:rFonts w:eastAsia="Times New Roman" w:cs="Times New Roman"/>
          <w:sz w:val="28"/>
          <w:szCs w:val="28"/>
          <w:lang w:val="kk-KZ" w:eastAsia="ru-RU" w:bidi="ar-SA"/>
        </w:rPr>
      </w:pPr>
    </w:p>
    <w:p w:rsidR="00747907" w:rsidRPr="00747907" w:rsidRDefault="00747907" w:rsidP="00747907">
      <w:pPr>
        <w:autoSpaceDE w:val="0"/>
        <w:autoSpaceDN w:val="0"/>
        <w:adjustRightInd w:val="0"/>
        <w:jc w:val="both"/>
        <w:rPr>
          <w:rFonts w:eastAsia="Times New Roman" w:cs="Times New Roman"/>
          <w:sz w:val="28"/>
          <w:szCs w:val="28"/>
          <w:lang w:val="kk-KZ" w:eastAsia="ru-RU" w:bidi="ar-SA"/>
        </w:rPr>
      </w:pPr>
    </w:p>
    <w:p w:rsidR="00747907" w:rsidRPr="001927EB" w:rsidRDefault="00747907" w:rsidP="00747907">
      <w:pPr>
        <w:autoSpaceDE w:val="0"/>
        <w:autoSpaceDN w:val="0"/>
        <w:adjustRightInd w:val="0"/>
        <w:jc w:val="both"/>
        <w:rPr>
          <w:rFonts w:cs="Times New Roman"/>
          <w:sz w:val="28"/>
          <w:szCs w:val="28"/>
          <w:lang w:val="kk-KZ"/>
        </w:rPr>
      </w:pPr>
      <w:r w:rsidRPr="001927EB">
        <w:rPr>
          <w:rFonts w:cs="Times New Roman"/>
          <w:sz w:val="28"/>
          <w:szCs w:val="28"/>
          <w:lang w:val="kk-KZ"/>
        </w:rPr>
        <w:t xml:space="preserve">___.___.2017 ж.                                                                                        </w:t>
      </w:r>
    </w:p>
    <w:p w:rsidR="00747907" w:rsidRPr="001927EB" w:rsidRDefault="00747907" w:rsidP="00747907">
      <w:pPr>
        <w:autoSpaceDE w:val="0"/>
        <w:autoSpaceDN w:val="0"/>
        <w:adjustRightInd w:val="0"/>
        <w:jc w:val="both"/>
        <w:rPr>
          <w:rFonts w:cs="Times New Roman"/>
          <w:sz w:val="28"/>
          <w:szCs w:val="28"/>
          <w:lang w:val="kk-KZ"/>
        </w:rPr>
      </w:pPr>
      <w:r>
        <w:rPr>
          <w:rFonts w:cs="Times New Roman"/>
          <w:noProof/>
          <w:sz w:val="28"/>
          <w:szCs w:val="28"/>
          <w:lang w:val="ru-RU" w:eastAsia="ru-RU" w:bidi="ar-SA"/>
        </w:rPr>
        <mc:AlternateContent>
          <mc:Choice Requires="wps">
            <w:drawing>
              <wp:anchor distT="0" distB="0" distL="114300" distR="114300" simplePos="0" relativeHeight="251659264" behindDoc="0" locked="0" layoutInCell="1" allowOverlap="1">
                <wp:simplePos x="0" y="0"/>
                <wp:positionH relativeFrom="column">
                  <wp:posOffset>3429000</wp:posOffset>
                </wp:positionH>
                <wp:positionV relativeFrom="paragraph">
                  <wp:posOffset>0</wp:posOffset>
                </wp:positionV>
                <wp:extent cx="1257300" cy="0"/>
                <wp:effectExtent l="5715" t="13335" r="13335" b="57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0" to="36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"/>
            </w:pict>
          </mc:Fallback>
        </mc:AlternateContent>
      </w:r>
      <w:r w:rsidRPr="001927EB">
        <w:rPr>
          <w:rFonts w:cs="Times New Roman"/>
          <w:sz w:val="28"/>
          <w:szCs w:val="28"/>
          <w:lang w:val="kk-KZ"/>
        </w:rPr>
        <w:t xml:space="preserve">                                                                                                   </w:t>
      </w:r>
    </w:p>
    <w:p w:rsidR="00747907" w:rsidRDefault="00747907" w:rsidP="00747907">
      <w:pPr>
        <w:autoSpaceDE w:val="0"/>
        <w:autoSpaceDN w:val="0"/>
        <w:adjustRightInd w:val="0"/>
        <w:jc w:val="both"/>
        <w:rPr>
          <w:rFonts w:cs="Times New Roman"/>
          <w:sz w:val="28"/>
          <w:szCs w:val="28"/>
          <w:lang w:val="kk-KZ"/>
        </w:rPr>
      </w:pPr>
      <w:r w:rsidRPr="001927EB">
        <w:rPr>
          <w:rFonts w:cs="Times New Roman"/>
          <w:sz w:val="28"/>
          <w:szCs w:val="28"/>
          <w:lang w:val="kk-KZ"/>
        </w:rPr>
        <w:t xml:space="preserve">     </w:t>
      </w:r>
    </w:p>
    <w:p w:rsidR="00747907" w:rsidRDefault="00747907" w:rsidP="00747907">
      <w:pPr>
        <w:autoSpaceDE w:val="0"/>
        <w:autoSpaceDN w:val="0"/>
        <w:adjustRightInd w:val="0"/>
        <w:jc w:val="both"/>
        <w:rPr>
          <w:rFonts w:cs="Times New Roman"/>
          <w:sz w:val="28"/>
          <w:szCs w:val="28"/>
          <w:lang w:val="kk-KZ"/>
        </w:rPr>
      </w:pPr>
    </w:p>
    <w:p w:rsidR="00747907" w:rsidRPr="001927EB" w:rsidRDefault="00747907" w:rsidP="00747907">
      <w:pPr>
        <w:autoSpaceDE w:val="0"/>
        <w:autoSpaceDN w:val="0"/>
        <w:adjustRightInd w:val="0"/>
        <w:jc w:val="both"/>
        <w:rPr>
          <w:rFonts w:cs="Times New Roman"/>
          <w:sz w:val="28"/>
          <w:szCs w:val="28"/>
          <w:lang w:val="kk-KZ"/>
        </w:rPr>
      </w:pPr>
      <w:r w:rsidRPr="001927EB">
        <w:rPr>
          <w:rFonts w:cs="Times New Roman"/>
          <w:sz w:val="28"/>
          <w:szCs w:val="28"/>
          <w:lang w:val="kk-KZ"/>
        </w:rPr>
        <w:t xml:space="preserve">                                                                                        </w:t>
      </w:r>
    </w:p>
    <w:p w:rsidR="00747907" w:rsidRPr="001927EB" w:rsidRDefault="00747907" w:rsidP="00FA3B93">
      <w:pPr>
        <w:tabs>
          <w:tab w:val="left" w:pos="6400"/>
        </w:tabs>
        <w:autoSpaceDE w:val="0"/>
        <w:autoSpaceDN w:val="0"/>
        <w:adjustRightInd w:val="0"/>
        <w:jc w:val="both"/>
        <w:rPr>
          <w:rFonts w:cs="Times New Roman"/>
          <w:sz w:val="28"/>
          <w:szCs w:val="28"/>
          <w:lang w:val="kk-KZ"/>
        </w:rPr>
      </w:pPr>
      <w:r w:rsidRPr="001927EB">
        <w:rPr>
          <w:rFonts w:cs="Times New Roman"/>
          <w:bCs/>
          <w:sz w:val="28"/>
          <w:szCs w:val="28"/>
          <w:lang w:val="kk-KZ"/>
        </w:rPr>
        <w:t>Ветеринариялық медицина</w:t>
      </w:r>
      <w:r w:rsidRPr="001927EB">
        <w:rPr>
          <w:rFonts w:cs="Times New Roman"/>
          <w:sz w:val="28"/>
          <w:szCs w:val="28"/>
          <w:lang w:val="kk-KZ"/>
        </w:rPr>
        <w:t xml:space="preserve"> кафедрасының отырысында қаралған және ұсынылған  ___.___.2017 ж.        № __ хаттама   </w:t>
      </w:r>
    </w:p>
    <w:p w:rsidR="00747907" w:rsidRDefault="00747907" w:rsidP="00747907">
      <w:pPr>
        <w:autoSpaceDE w:val="0"/>
        <w:autoSpaceDN w:val="0"/>
        <w:adjustRightInd w:val="0"/>
        <w:rPr>
          <w:rFonts w:cs="Times New Roman"/>
          <w:bCs/>
          <w:sz w:val="28"/>
          <w:szCs w:val="28"/>
          <w:lang w:val="kk-KZ"/>
        </w:rPr>
      </w:pPr>
    </w:p>
    <w:p w:rsidR="00FA3B93" w:rsidRDefault="00FA3B93" w:rsidP="00747907">
      <w:pPr>
        <w:autoSpaceDE w:val="0"/>
        <w:autoSpaceDN w:val="0"/>
        <w:adjustRightInd w:val="0"/>
        <w:rPr>
          <w:rFonts w:cs="Times New Roman"/>
          <w:bCs/>
          <w:sz w:val="28"/>
          <w:szCs w:val="28"/>
          <w:lang w:val="kk-KZ"/>
        </w:rPr>
      </w:pPr>
    </w:p>
    <w:p w:rsidR="00FA3B93" w:rsidRDefault="00FA3B93" w:rsidP="00747907">
      <w:pPr>
        <w:autoSpaceDE w:val="0"/>
        <w:autoSpaceDN w:val="0"/>
        <w:adjustRightInd w:val="0"/>
        <w:rPr>
          <w:rFonts w:cs="Times New Roman"/>
          <w:bCs/>
          <w:sz w:val="28"/>
          <w:szCs w:val="28"/>
          <w:lang w:val="kk-KZ"/>
        </w:rPr>
      </w:pPr>
    </w:p>
    <w:p w:rsidR="00FA3B93" w:rsidRPr="001927EB" w:rsidRDefault="00FA3B93" w:rsidP="00747907">
      <w:pPr>
        <w:autoSpaceDE w:val="0"/>
        <w:autoSpaceDN w:val="0"/>
        <w:adjustRightInd w:val="0"/>
        <w:rPr>
          <w:rFonts w:cs="Times New Roman"/>
          <w:bCs/>
          <w:sz w:val="28"/>
          <w:szCs w:val="28"/>
          <w:lang w:val="kk-KZ"/>
        </w:rPr>
      </w:pPr>
    </w:p>
    <w:p w:rsidR="00747907" w:rsidRPr="001927EB" w:rsidRDefault="00747907" w:rsidP="00747907">
      <w:pPr>
        <w:autoSpaceDE w:val="0"/>
        <w:autoSpaceDN w:val="0"/>
        <w:adjustRightInd w:val="0"/>
        <w:rPr>
          <w:rFonts w:cs="Times New Roman"/>
          <w:sz w:val="28"/>
          <w:szCs w:val="28"/>
          <w:lang w:val="kk-KZ"/>
        </w:rPr>
      </w:pPr>
      <w:r w:rsidRPr="001927EB">
        <w:rPr>
          <w:rFonts w:cs="Times New Roman"/>
          <w:bCs/>
          <w:sz w:val="28"/>
          <w:szCs w:val="28"/>
          <w:lang w:val="kk-KZ"/>
        </w:rPr>
        <w:t>Кафедра меңгерушісі</w:t>
      </w:r>
      <w:r w:rsidR="00FA3B93">
        <w:rPr>
          <w:rFonts w:cs="Times New Roman"/>
          <w:sz w:val="28"/>
          <w:szCs w:val="28"/>
          <w:lang w:val="kk-KZ"/>
        </w:rPr>
        <w:t xml:space="preserve">       </w:t>
      </w:r>
      <w:r w:rsidRPr="001927EB">
        <w:rPr>
          <w:rFonts w:cs="Times New Roman"/>
          <w:sz w:val="28"/>
          <w:szCs w:val="28"/>
          <w:lang w:val="kk-KZ"/>
        </w:rPr>
        <w:t xml:space="preserve"> _________________________М.Аубакиров</w:t>
      </w:r>
    </w:p>
    <w:p w:rsidR="00747907" w:rsidRPr="001927EB" w:rsidRDefault="00747907" w:rsidP="00747907">
      <w:pPr>
        <w:tabs>
          <w:tab w:val="left" w:pos="720"/>
        </w:tabs>
        <w:autoSpaceDE w:val="0"/>
        <w:autoSpaceDN w:val="0"/>
        <w:adjustRightInd w:val="0"/>
        <w:rPr>
          <w:rFonts w:cs="Times New Roman"/>
          <w:sz w:val="28"/>
          <w:szCs w:val="28"/>
          <w:lang w:val="kk-KZ"/>
        </w:rPr>
      </w:pPr>
    </w:p>
    <w:p w:rsidR="00747907" w:rsidRPr="001927EB" w:rsidRDefault="00747907" w:rsidP="00747907">
      <w:pPr>
        <w:tabs>
          <w:tab w:val="left" w:pos="720"/>
        </w:tabs>
        <w:autoSpaceDE w:val="0"/>
        <w:autoSpaceDN w:val="0"/>
        <w:adjustRightInd w:val="0"/>
        <w:rPr>
          <w:rFonts w:cs="Times New Roman"/>
          <w:sz w:val="28"/>
          <w:szCs w:val="28"/>
          <w:lang w:val="kk-KZ"/>
        </w:rPr>
      </w:pPr>
    </w:p>
    <w:p w:rsidR="00747907" w:rsidRDefault="00747907" w:rsidP="00747907">
      <w:pPr>
        <w:tabs>
          <w:tab w:val="left" w:pos="720"/>
        </w:tabs>
        <w:autoSpaceDE w:val="0"/>
        <w:autoSpaceDN w:val="0"/>
        <w:adjustRightInd w:val="0"/>
        <w:rPr>
          <w:rFonts w:cs="Times New Roman"/>
          <w:sz w:val="28"/>
          <w:szCs w:val="28"/>
          <w:lang w:val="kk-KZ"/>
        </w:rPr>
      </w:pPr>
    </w:p>
    <w:p w:rsidR="00747907" w:rsidRPr="001927EB" w:rsidRDefault="00747907" w:rsidP="00747907">
      <w:pPr>
        <w:tabs>
          <w:tab w:val="left" w:pos="720"/>
        </w:tabs>
        <w:autoSpaceDE w:val="0"/>
        <w:autoSpaceDN w:val="0"/>
        <w:adjustRightInd w:val="0"/>
        <w:rPr>
          <w:rFonts w:cs="Times New Roman"/>
          <w:sz w:val="28"/>
          <w:szCs w:val="28"/>
          <w:lang w:val="kk-KZ"/>
        </w:rPr>
      </w:pPr>
    </w:p>
    <w:p w:rsidR="00747907" w:rsidRPr="001927EB" w:rsidRDefault="00747907" w:rsidP="00FA3B93">
      <w:pPr>
        <w:tabs>
          <w:tab w:val="left" w:pos="720"/>
        </w:tabs>
        <w:autoSpaceDE w:val="0"/>
        <w:autoSpaceDN w:val="0"/>
        <w:adjustRightInd w:val="0"/>
        <w:jc w:val="both"/>
        <w:rPr>
          <w:rFonts w:cs="Times New Roman"/>
          <w:sz w:val="28"/>
          <w:szCs w:val="28"/>
          <w:lang w:val="kk-KZ"/>
        </w:rPr>
      </w:pPr>
      <w:r w:rsidRPr="001927EB">
        <w:rPr>
          <w:rFonts w:cs="Times New Roman"/>
          <w:sz w:val="28"/>
          <w:szCs w:val="28"/>
          <w:lang w:val="kk-KZ"/>
        </w:rPr>
        <w:t>Ветеринария және мал шаруашылығы технологиясы</w:t>
      </w:r>
      <w:r w:rsidRPr="001927EB">
        <w:rPr>
          <w:rFonts w:cs="Times New Roman"/>
          <w:b/>
          <w:sz w:val="28"/>
          <w:szCs w:val="28"/>
          <w:lang w:val="kk-KZ"/>
        </w:rPr>
        <w:t xml:space="preserve">  </w:t>
      </w:r>
      <w:r w:rsidRPr="001927EB">
        <w:rPr>
          <w:rFonts w:cs="Times New Roman"/>
          <w:bCs/>
          <w:color w:val="auto"/>
          <w:sz w:val="28"/>
          <w:szCs w:val="28"/>
          <w:lang w:val="kk-KZ"/>
        </w:rPr>
        <w:t xml:space="preserve">факультеті  </w:t>
      </w:r>
      <w:r w:rsidRPr="001927EB">
        <w:rPr>
          <w:rFonts w:cs="Times New Roman"/>
          <w:bCs/>
          <w:sz w:val="28"/>
          <w:szCs w:val="28"/>
          <w:lang w:val="kk-KZ"/>
        </w:rPr>
        <w:t xml:space="preserve">   </w:t>
      </w:r>
      <w:r w:rsidRPr="001927EB">
        <w:rPr>
          <w:rFonts w:cs="Times New Roman"/>
          <w:b/>
          <w:bCs/>
          <w:sz w:val="28"/>
          <w:szCs w:val="28"/>
          <w:lang w:val="kk-KZ"/>
        </w:rPr>
        <w:t xml:space="preserve">                   </w:t>
      </w:r>
      <w:r w:rsidRPr="001927EB">
        <w:rPr>
          <w:rFonts w:cs="Times New Roman"/>
          <w:sz w:val="28"/>
          <w:szCs w:val="28"/>
          <w:lang w:val="kk-KZ"/>
        </w:rPr>
        <w:t>әдістемелік кеңесінде мақұлданған   ___.___.2017 ж.        № __  хаттама</w:t>
      </w:r>
    </w:p>
    <w:p w:rsidR="00FA3B93" w:rsidRDefault="00FA3B93" w:rsidP="00FA3B93">
      <w:pPr>
        <w:autoSpaceDE w:val="0"/>
        <w:autoSpaceDN w:val="0"/>
        <w:adjustRightInd w:val="0"/>
        <w:jc w:val="both"/>
        <w:rPr>
          <w:rFonts w:cs="Times New Roman"/>
          <w:sz w:val="28"/>
          <w:szCs w:val="28"/>
          <w:lang w:val="kk-KZ"/>
        </w:rPr>
      </w:pPr>
    </w:p>
    <w:p w:rsidR="00FA3B93" w:rsidRDefault="00FA3B93" w:rsidP="00FA3B93">
      <w:pPr>
        <w:autoSpaceDE w:val="0"/>
        <w:autoSpaceDN w:val="0"/>
        <w:adjustRightInd w:val="0"/>
        <w:jc w:val="both"/>
        <w:rPr>
          <w:rFonts w:cs="Times New Roman"/>
          <w:sz w:val="28"/>
          <w:szCs w:val="28"/>
          <w:lang w:val="kk-KZ"/>
        </w:rPr>
      </w:pPr>
    </w:p>
    <w:p w:rsidR="00DA4392" w:rsidRDefault="00DA4392" w:rsidP="00FA3B93">
      <w:pPr>
        <w:autoSpaceDE w:val="0"/>
        <w:autoSpaceDN w:val="0"/>
        <w:adjustRightInd w:val="0"/>
        <w:jc w:val="both"/>
        <w:rPr>
          <w:rFonts w:cs="Times New Roman"/>
          <w:sz w:val="28"/>
          <w:szCs w:val="28"/>
          <w:lang w:val="kk-KZ"/>
        </w:rPr>
      </w:pPr>
    </w:p>
    <w:p w:rsidR="00FA3B93" w:rsidRDefault="00FA3B93" w:rsidP="00FA3B93">
      <w:pPr>
        <w:autoSpaceDE w:val="0"/>
        <w:autoSpaceDN w:val="0"/>
        <w:adjustRightInd w:val="0"/>
        <w:jc w:val="both"/>
        <w:rPr>
          <w:rFonts w:cs="Times New Roman"/>
          <w:sz w:val="28"/>
          <w:szCs w:val="28"/>
          <w:lang w:val="kk-KZ"/>
        </w:rPr>
      </w:pPr>
    </w:p>
    <w:p w:rsidR="00FA3B93" w:rsidRDefault="00FA3B93" w:rsidP="00FA3B93">
      <w:pPr>
        <w:autoSpaceDE w:val="0"/>
        <w:autoSpaceDN w:val="0"/>
        <w:adjustRightInd w:val="0"/>
        <w:jc w:val="both"/>
        <w:rPr>
          <w:rFonts w:cs="Times New Roman"/>
          <w:sz w:val="28"/>
          <w:szCs w:val="28"/>
          <w:lang w:val="kk-KZ"/>
        </w:rPr>
      </w:pPr>
    </w:p>
    <w:p w:rsidR="00747907" w:rsidRPr="001927EB" w:rsidRDefault="00747907" w:rsidP="00FA3B93">
      <w:pPr>
        <w:autoSpaceDE w:val="0"/>
        <w:autoSpaceDN w:val="0"/>
        <w:adjustRightInd w:val="0"/>
        <w:jc w:val="both"/>
        <w:rPr>
          <w:rFonts w:cs="Times New Roman"/>
          <w:b/>
          <w:bCs/>
          <w:sz w:val="28"/>
          <w:szCs w:val="28"/>
          <w:lang w:val="kk-KZ"/>
        </w:rPr>
      </w:pPr>
      <w:r w:rsidRPr="001927EB">
        <w:rPr>
          <w:rFonts w:cs="Times New Roman"/>
          <w:sz w:val="28"/>
          <w:szCs w:val="28"/>
          <w:lang w:val="kk-KZ"/>
        </w:rPr>
        <w:t xml:space="preserve">Әдістемелік  кеңестің </w:t>
      </w:r>
      <w:r w:rsidR="00EC77EF">
        <w:rPr>
          <w:rFonts w:cs="Times New Roman"/>
          <w:sz w:val="28"/>
          <w:szCs w:val="28"/>
          <w:lang w:val="kk-KZ"/>
        </w:rPr>
        <w:t xml:space="preserve"> төрағасы/ төрайымы    _______</w:t>
      </w:r>
      <w:r w:rsidRPr="001927EB">
        <w:rPr>
          <w:rFonts w:cs="Times New Roman"/>
          <w:sz w:val="28"/>
          <w:szCs w:val="28"/>
          <w:lang w:val="kk-KZ"/>
        </w:rPr>
        <w:t xml:space="preserve">  И.Брель-Киселева </w:t>
      </w:r>
    </w:p>
    <w:p w:rsidR="00747907" w:rsidRPr="001927EB" w:rsidRDefault="00747907" w:rsidP="00747907">
      <w:pPr>
        <w:autoSpaceDE w:val="0"/>
        <w:autoSpaceDN w:val="0"/>
        <w:adjustRightInd w:val="0"/>
        <w:rPr>
          <w:rFonts w:cs="Times New Roman"/>
          <w:b/>
          <w:bCs/>
          <w:sz w:val="28"/>
          <w:szCs w:val="28"/>
          <w:lang w:val="kk-KZ"/>
        </w:rPr>
      </w:pPr>
    </w:p>
    <w:p w:rsidR="00747907" w:rsidRPr="001927EB" w:rsidRDefault="00747907" w:rsidP="00747907">
      <w:pPr>
        <w:autoSpaceDE w:val="0"/>
        <w:autoSpaceDN w:val="0"/>
        <w:adjustRightInd w:val="0"/>
        <w:rPr>
          <w:rFonts w:cs="Times New Roman"/>
          <w:sz w:val="28"/>
          <w:szCs w:val="28"/>
          <w:lang w:val="kk-KZ"/>
        </w:rPr>
      </w:pPr>
      <w:r w:rsidRPr="001927EB">
        <w:rPr>
          <w:rFonts w:cs="Times New Roman"/>
          <w:b/>
          <w:bCs/>
          <w:sz w:val="28"/>
          <w:szCs w:val="28"/>
          <w:lang w:val="kk-KZ"/>
        </w:rPr>
        <w:t xml:space="preserve">        </w:t>
      </w: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Pr="001927EB" w:rsidRDefault="00747907" w:rsidP="00747907">
      <w:pPr>
        <w:tabs>
          <w:tab w:val="left" w:pos="3834"/>
        </w:tabs>
        <w:autoSpaceDE w:val="0"/>
        <w:autoSpaceDN w:val="0"/>
        <w:adjustRightInd w:val="0"/>
        <w:jc w:val="center"/>
        <w:rPr>
          <w:rFonts w:cs="Times New Roman"/>
          <w:b/>
          <w:bCs/>
          <w:sz w:val="28"/>
          <w:szCs w:val="28"/>
          <w:lang w:val="kk-KZ"/>
        </w:rPr>
      </w:pPr>
    </w:p>
    <w:p w:rsidR="00747907" w:rsidRDefault="00747907" w:rsidP="00747907">
      <w:pPr>
        <w:autoSpaceDE w:val="0"/>
        <w:autoSpaceDN w:val="0"/>
        <w:adjustRightInd w:val="0"/>
        <w:rPr>
          <w:rFonts w:cs="Times New Roman"/>
          <w:b/>
          <w:bCs/>
          <w:sz w:val="28"/>
          <w:szCs w:val="28"/>
          <w:lang w:val="kk-KZ"/>
        </w:rPr>
      </w:pPr>
    </w:p>
    <w:p w:rsidR="00FA3B93" w:rsidRDefault="00FA3B93" w:rsidP="00747907">
      <w:pPr>
        <w:autoSpaceDE w:val="0"/>
        <w:autoSpaceDN w:val="0"/>
        <w:adjustRightInd w:val="0"/>
        <w:rPr>
          <w:rFonts w:cs="Times New Roman"/>
          <w:bCs/>
          <w:sz w:val="28"/>
          <w:szCs w:val="28"/>
          <w:lang w:val="kk-KZ"/>
        </w:rPr>
      </w:pPr>
    </w:p>
    <w:p w:rsidR="00DA4392" w:rsidRDefault="00DA4392" w:rsidP="00747907">
      <w:pPr>
        <w:autoSpaceDE w:val="0"/>
        <w:autoSpaceDN w:val="0"/>
        <w:adjustRightInd w:val="0"/>
        <w:rPr>
          <w:rFonts w:cs="Times New Roman"/>
          <w:bCs/>
          <w:sz w:val="28"/>
          <w:szCs w:val="28"/>
          <w:lang w:val="kk-KZ"/>
        </w:rPr>
      </w:pPr>
    </w:p>
    <w:p w:rsidR="00DA4392" w:rsidRDefault="00DA4392" w:rsidP="00747907">
      <w:pPr>
        <w:autoSpaceDE w:val="0"/>
        <w:autoSpaceDN w:val="0"/>
        <w:adjustRightInd w:val="0"/>
        <w:rPr>
          <w:rFonts w:cs="Times New Roman"/>
          <w:bCs/>
          <w:sz w:val="28"/>
          <w:szCs w:val="28"/>
          <w:lang w:val="kk-KZ"/>
        </w:rPr>
      </w:pPr>
    </w:p>
    <w:p w:rsidR="00DA4392" w:rsidRDefault="00DA4392" w:rsidP="00747907">
      <w:pPr>
        <w:autoSpaceDE w:val="0"/>
        <w:autoSpaceDN w:val="0"/>
        <w:adjustRightInd w:val="0"/>
        <w:rPr>
          <w:rFonts w:cs="Times New Roman"/>
          <w:bCs/>
          <w:sz w:val="28"/>
          <w:szCs w:val="28"/>
          <w:lang w:val="kk-KZ"/>
        </w:rPr>
      </w:pPr>
    </w:p>
    <w:p w:rsidR="00747907" w:rsidRPr="001927EB" w:rsidRDefault="00747907" w:rsidP="00747907">
      <w:pPr>
        <w:autoSpaceDE w:val="0"/>
        <w:autoSpaceDN w:val="0"/>
        <w:adjustRightInd w:val="0"/>
        <w:rPr>
          <w:rFonts w:cs="Times New Roman"/>
          <w:bCs/>
          <w:sz w:val="28"/>
          <w:szCs w:val="28"/>
          <w:lang w:val="kk-KZ"/>
        </w:rPr>
      </w:pPr>
    </w:p>
    <w:p w:rsidR="00747907" w:rsidRPr="001927EB" w:rsidRDefault="00747907" w:rsidP="007E36A9">
      <w:pPr>
        <w:tabs>
          <w:tab w:val="left" w:pos="540"/>
        </w:tabs>
        <w:ind w:firstLine="709"/>
        <w:jc w:val="both"/>
        <w:rPr>
          <w:rFonts w:cs="Times New Roman"/>
          <w:b/>
          <w:sz w:val="28"/>
          <w:szCs w:val="28"/>
          <w:lang w:val="kk-KZ"/>
        </w:rPr>
      </w:pPr>
      <w:r w:rsidRPr="001927EB">
        <w:rPr>
          <w:rFonts w:cs="Times New Roman"/>
          <w:b/>
          <w:sz w:val="28"/>
          <w:szCs w:val="28"/>
          <w:lang w:val="kk-KZ"/>
        </w:rPr>
        <w:lastRenderedPageBreak/>
        <w:t>1 Пәннің сипаттамасы:</w:t>
      </w:r>
    </w:p>
    <w:p w:rsidR="00747907" w:rsidRPr="001927EB" w:rsidRDefault="00747907" w:rsidP="007E36A9">
      <w:pPr>
        <w:tabs>
          <w:tab w:val="left" w:pos="540"/>
        </w:tabs>
        <w:ind w:firstLine="709"/>
        <w:jc w:val="both"/>
        <w:rPr>
          <w:rFonts w:cs="Times New Roman"/>
          <w:b/>
          <w:sz w:val="28"/>
          <w:szCs w:val="28"/>
          <w:lang w:val="kk-KZ"/>
        </w:rPr>
      </w:pPr>
      <w:r w:rsidRPr="006F08CB">
        <w:rPr>
          <w:rFonts w:cs="Times New Roman"/>
          <w:sz w:val="28"/>
          <w:szCs w:val="28"/>
          <w:lang w:val="kk-KZ"/>
        </w:rPr>
        <w:t>«</w:t>
      </w:r>
      <w:r w:rsidR="006F08CB" w:rsidRPr="006F08CB">
        <w:rPr>
          <w:sz w:val="28"/>
          <w:szCs w:val="28"/>
          <w:lang w:val="kk-KZ"/>
        </w:rPr>
        <w:t>Ветеринариялық-санитариялық паразитология</w:t>
      </w:r>
      <w:r w:rsidRPr="006F08CB">
        <w:rPr>
          <w:rFonts w:cs="Times New Roman"/>
          <w:sz w:val="28"/>
          <w:szCs w:val="28"/>
          <w:lang w:val="kk-KZ"/>
        </w:rPr>
        <w:t>»</w:t>
      </w:r>
      <w:r w:rsidRPr="001927EB">
        <w:rPr>
          <w:rFonts w:cs="Times New Roman"/>
          <w:sz w:val="28"/>
          <w:szCs w:val="28"/>
          <w:lang w:val="kk-KZ"/>
        </w:rPr>
        <w:t xml:space="preserve"> </w:t>
      </w:r>
      <w:r w:rsidR="00F950D9">
        <w:rPr>
          <w:rFonts w:cs="Times New Roman"/>
          <w:sz w:val="28"/>
          <w:szCs w:val="28"/>
          <w:lang w:val="kk-KZ"/>
        </w:rPr>
        <w:t xml:space="preserve">міндетті </w:t>
      </w:r>
      <w:r w:rsidRPr="001927EB">
        <w:rPr>
          <w:rFonts w:cs="Times New Roman"/>
          <w:sz w:val="28"/>
          <w:szCs w:val="28"/>
          <w:lang w:val="kk-KZ"/>
        </w:rPr>
        <w:t xml:space="preserve">кәсіптік пәні болып табылады.   </w:t>
      </w:r>
    </w:p>
    <w:p w:rsidR="00436D92" w:rsidRPr="001927EB" w:rsidRDefault="00436D92" w:rsidP="00436D92">
      <w:pPr>
        <w:ind w:firstLine="709"/>
        <w:jc w:val="both"/>
        <w:rPr>
          <w:rFonts w:cs="Times New Roman"/>
          <w:sz w:val="28"/>
          <w:szCs w:val="28"/>
          <w:lang w:val="kk-KZ"/>
        </w:rPr>
      </w:pPr>
      <w:r w:rsidRPr="001927EB">
        <w:rPr>
          <w:rFonts w:cs="Times New Roman"/>
          <w:sz w:val="28"/>
          <w:szCs w:val="28"/>
          <w:lang w:val="kk-KZ"/>
        </w:rPr>
        <w:t>«</w:t>
      </w:r>
      <w:r w:rsidRPr="006F08CB">
        <w:rPr>
          <w:sz w:val="28"/>
          <w:szCs w:val="28"/>
          <w:lang w:val="kk-KZ"/>
        </w:rPr>
        <w:t xml:space="preserve">Ветеринариялық-санитариялық </w:t>
      </w:r>
      <w:r>
        <w:rPr>
          <w:sz w:val="28"/>
          <w:szCs w:val="28"/>
          <w:lang w:val="kk-KZ"/>
        </w:rPr>
        <w:t>п</w:t>
      </w:r>
      <w:r w:rsidRPr="001927EB">
        <w:rPr>
          <w:rFonts w:cs="Times New Roman"/>
          <w:sz w:val="28"/>
          <w:szCs w:val="28"/>
          <w:lang w:val="kk-KZ"/>
        </w:rPr>
        <w:t xml:space="preserve">аразитология» </w:t>
      </w:r>
      <w:r>
        <w:rPr>
          <w:rFonts w:cs="Times New Roman"/>
          <w:sz w:val="28"/>
          <w:szCs w:val="28"/>
          <w:lang w:val="kk-KZ"/>
        </w:rPr>
        <w:t>жалпы в</w:t>
      </w:r>
      <w:r w:rsidRPr="006F08CB">
        <w:rPr>
          <w:sz w:val="28"/>
          <w:szCs w:val="28"/>
          <w:lang w:val="kk-KZ"/>
        </w:rPr>
        <w:t xml:space="preserve">етеринариялық-санитариялық </w:t>
      </w:r>
      <w:r>
        <w:rPr>
          <w:rFonts w:cs="Times New Roman"/>
          <w:sz w:val="28"/>
          <w:szCs w:val="28"/>
          <w:lang w:val="kk-KZ"/>
        </w:rPr>
        <w:t xml:space="preserve">паразитологияның жалпы сұрақтарың зерттейді және болашақ ветеринариялық </w:t>
      </w:r>
      <w:r w:rsidRPr="006F08CB">
        <w:rPr>
          <w:sz w:val="28"/>
          <w:szCs w:val="28"/>
          <w:lang w:val="kk-KZ"/>
        </w:rPr>
        <w:t xml:space="preserve">санитариялық </w:t>
      </w:r>
      <w:r>
        <w:rPr>
          <w:rFonts w:cs="Times New Roman"/>
          <w:sz w:val="28"/>
          <w:szCs w:val="28"/>
          <w:lang w:val="kk-KZ"/>
        </w:rPr>
        <w:t xml:space="preserve">малдәрігерлерің көптеген зоопаразиттерменен жан-жақты таңыстырады. Адамдар мен малдарға ортақ тән </w:t>
      </w:r>
      <w:r w:rsidRPr="001927EB">
        <w:rPr>
          <w:rFonts w:cs="Times New Roman"/>
          <w:sz w:val="28"/>
          <w:szCs w:val="28"/>
          <w:lang w:val="kk-KZ"/>
        </w:rPr>
        <w:t>аурулар</w:t>
      </w:r>
      <w:r>
        <w:rPr>
          <w:rFonts w:cs="Times New Roman"/>
          <w:sz w:val="28"/>
          <w:szCs w:val="28"/>
          <w:lang w:val="kk-KZ"/>
        </w:rPr>
        <w:t xml:space="preserve">ға, паразитарлық аурулар бойынша жағдайды болжауына, инвазиялық  көзіне сыртқы ортаның тигізетін әсерлеріне, ветеринариялық </w:t>
      </w:r>
      <w:r w:rsidRPr="006F08CB">
        <w:rPr>
          <w:sz w:val="28"/>
          <w:szCs w:val="28"/>
          <w:lang w:val="kk-KZ"/>
        </w:rPr>
        <w:t>санитариялық</w:t>
      </w:r>
      <w:r>
        <w:rPr>
          <w:sz w:val="28"/>
          <w:szCs w:val="28"/>
          <w:lang w:val="kk-KZ"/>
        </w:rPr>
        <w:t xml:space="preserve"> шараларды жоспарлау және олардың тиімділігін артыру мәселелеріне</w:t>
      </w:r>
      <w:r w:rsidRPr="00436D92">
        <w:rPr>
          <w:rFonts w:cs="Times New Roman"/>
          <w:sz w:val="28"/>
          <w:szCs w:val="28"/>
          <w:lang w:val="kk-KZ"/>
        </w:rPr>
        <w:t xml:space="preserve"> </w:t>
      </w:r>
      <w:r>
        <w:rPr>
          <w:rFonts w:cs="Times New Roman"/>
          <w:sz w:val="28"/>
          <w:szCs w:val="28"/>
          <w:lang w:val="kk-KZ"/>
        </w:rPr>
        <w:t>ерекше қоңіл бөледі</w:t>
      </w:r>
      <w:r w:rsidRPr="001927EB">
        <w:rPr>
          <w:rFonts w:cs="Times New Roman"/>
          <w:sz w:val="28"/>
          <w:szCs w:val="28"/>
          <w:lang w:val="kk-KZ"/>
        </w:rPr>
        <w:t>.</w:t>
      </w:r>
    </w:p>
    <w:p w:rsidR="00747907" w:rsidRPr="001927EB" w:rsidRDefault="00747907" w:rsidP="007E36A9">
      <w:pPr>
        <w:ind w:firstLine="709"/>
        <w:jc w:val="both"/>
        <w:rPr>
          <w:rFonts w:cs="Times New Roman"/>
          <w:sz w:val="28"/>
          <w:szCs w:val="28"/>
          <w:lang w:val="kk-KZ"/>
        </w:rPr>
      </w:pPr>
      <w:r w:rsidRPr="001927EB">
        <w:rPr>
          <w:rFonts w:cs="Times New Roman"/>
          <w:b/>
          <w:sz w:val="28"/>
          <w:szCs w:val="28"/>
          <w:lang w:val="kk-KZ"/>
        </w:rPr>
        <w:t xml:space="preserve">Пререквизиттері: </w:t>
      </w:r>
      <w:r w:rsidR="00B05E5D" w:rsidRPr="001927EB">
        <w:rPr>
          <w:rFonts w:cs="Times New Roman"/>
          <w:sz w:val="28"/>
          <w:szCs w:val="28"/>
          <w:lang w:val="kk-KZ"/>
        </w:rPr>
        <w:t>жа</w:t>
      </w:r>
      <w:r w:rsidR="00B05E5D">
        <w:rPr>
          <w:rFonts w:cs="Times New Roman"/>
          <w:sz w:val="28"/>
          <w:szCs w:val="28"/>
          <w:lang w:val="kk-KZ"/>
        </w:rPr>
        <w:t>нуарлар</w:t>
      </w:r>
      <w:r w:rsidR="00B05E5D" w:rsidRPr="001927EB">
        <w:rPr>
          <w:rFonts w:cs="Times New Roman"/>
          <w:sz w:val="28"/>
          <w:szCs w:val="28"/>
          <w:lang w:val="kk-KZ"/>
        </w:rPr>
        <w:t xml:space="preserve"> </w:t>
      </w:r>
      <w:r w:rsidR="00B05E5D">
        <w:rPr>
          <w:rFonts w:cs="Times New Roman"/>
          <w:sz w:val="28"/>
          <w:szCs w:val="28"/>
          <w:lang w:val="kk-KZ"/>
        </w:rPr>
        <w:t>физиологиясы</w:t>
      </w:r>
      <w:r w:rsidR="00363316" w:rsidRPr="00363316">
        <w:rPr>
          <w:rFonts w:cs="Times New Roman"/>
          <w:sz w:val="28"/>
          <w:szCs w:val="28"/>
          <w:lang w:val="kk-KZ"/>
        </w:rPr>
        <w:t xml:space="preserve"> </w:t>
      </w:r>
      <w:r w:rsidR="00363316" w:rsidRPr="001927EB">
        <w:rPr>
          <w:rFonts w:cs="Times New Roman"/>
          <w:sz w:val="28"/>
          <w:szCs w:val="28"/>
          <w:lang w:val="kk-KZ"/>
        </w:rPr>
        <w:t xml:space="preserve">және </w:t>
      </w:r>
      <w:r w:rsidRPr="001927EB">
        <w:rPr>
          <w:rFonts w:cs="Times New Roman"/>
          <w:sz w:val="28"/>
          <w:szCs w:val="28"/>
          <w:lang w:val="kk-KZ"/>
        </w:rPr>
        <w:t>био</w:t>
      </w:r>
      <w:r w:rsidR="00B05E5D">
        <w:rPr>
          <w:rFonts w:cs="Times New Roman"/>
          <w:sz w:val="28"/>
          <w:szCs w:val="28"/>
          <w:lang w:val="kk-KZ"/>
        </w:rPr>
        <w:t>хим</w:t>
      </w:r>
      <w:r w:rsidRPr="001927EB">
        <w:rPr>
          <w:rFonts w:cs="Times New Roman"/>
          <w:sz w:val="28"/>
          <w:szCs w:val="28"/>
          <w:lang w:val="kk-KZ"/>
        </w:rPr>
        <w:t>ия</w:t>
      </w:r>
      <w:r w:rsidR="00B05E5D">
        <w:rPr>
          <w:rFonts w:cs="Times New Roman"/>
          <w:sz w:val="28"/>
          <w:szCs w:val="28"/>
          <w:lang w:val="kk-KZ"/>
        </w:rPr>
        <w:t>сы</w:t>
      </w:r>
      <w:r w:rsidRPr="001927EB">
        <w:rPr>
          <w:rFonts w:cs="Times New Roman"/>
          <w:sz w:val="28"/>
          <w:szCs w:val="28"/>
          <w:lang w:val="kk-KZ"/>
        </w:rPr>
        <w:t xml:space="preserve">, </w:t>
      </w:r>
      <w:r w:rsidR="00B05E5D">
        <w:rPr>
          <w:rFonts w:cs="Times New Roman"/>
          <w:sz w:val="28"/>
          <w:szCs w:val="28"/>
          <w:lang w:val="kk-KZ"/>
        </w:rPr>
        <w:t>фармакология, токсик</w:t>
      </w:r>
      <w:r w:rsidRPr="001927EB">
        <w:rPr>
          <w:rFonts w:cs="Times New Roman"/>
          <w:sz w:val="28"/>
          <w:szCs w:val="28"/>
          <w:lang w:val="kk-KZ"/>
        </w:rPr>
        <w:t>о</w:t>
      </w:r>
      <w:r w:rsidR="00B05E5D">
        <w:rPr>
          <w:rFonts w:cs="Times New Roman"/>
          <w:sz w:val="28"/>
          <w:szCs w:val="28"/>
          <w:lang w:val="kk-KZ"/>
        </w:rPr>
        <w:t>лог</w:t>
      </w:r>
      <w:r w:rsidRPr="001927EB">
        <w:rPr>
          <w:rFonts w:cs="Times New Roman"/>
          <w:sz w:val="28"/>
          <w:szCs w:val="28"/>
          <w:lang w:val="kk-KZ"/>
        </w:rPr>
        <w:t>ия.</w:t>
      </w:r>
    </w:p>
    <w:p w:rsidR="00747907" w:rsidRPr="001927EB" w:rsidRDefault="00747907" w:rsidP="007E36A9">
      <w:pPr>
        <w:ind w:firstLine="708"/>
        <w:jc w:val="both"/>
        <w:rPr>
          <w:rFonts w:cs="Times New Roman"/>
          <w:sz w:val="28"/>
          <w:szCs w:val="28"/>
          <w:lang w:val="kk-KZ"/>
        </w:rPr>
      </w:pPr>
      <w:r w:rsidRPr="001927EB">
        <w:rPr>
          <w:rFonts w:cs="Times New Roman"/>
          <w:b/>
          <w:sz w:val="28"/>
          <w:szCs w:val="28"/>
          <w:lang w:val="kk-KZ"/>
        </w:rPr>
        <w:t>Постреквизиттері:</w:t>
      </w:r>
      <w:r w:rsidRPr="001927EB">
        <w:rPr>
          <w:rFonts w:cs="Times New Roman"/>
          <w:sz w:val="28"/>
          <w:szCs w:val="28"/>
          <w:lang w:val="kk-KZ"/>
        </w:rPr>
        <w:t xml:space="preserve"> </w:t>
      </w:r>
      <w:r w:rsidR="00B05E5D">
        <w:rPr>
          <w:rFonts w:cs="Times New Roman"/>
          <w:sz w:val="28"/>
          <w:szCs w:val="28"/>
          <w:lang w:val="kk-KZ"/>
        </w:rPr>
        <w:t xml:space="preserve">клиникалық және қолданбалы диагностика, ветеринариялық радиобиология, ветеринариялық гигиена, мал шаруашылық өнімдерінің </w:t>
      </w:r>
      <w:r w:rsidR="00B05E5D">
        <w:rPr>
          <w:sz w:val="28"/>
          <w:szCs w:val="28"/>
          <w:lang w:val="kk-KZ"/>
        </w:rPr>
        <w:t>в</w:t>
      </w:r>
      <w:r w:rsidR="00B05E5D" w:rsidRPr="006F08CB">
        <w:rPr>
          <w:sz w:val="28"/>
          <w:szCs w:val="28"/>
          <w:lang w:val="kk-KZ"/>
        </w:rPr>
        <w:t>етеринариялық-санитариялық</w:t>
      </w:r>
      <w:r w:rsidR="00B05E5D">
        <w:rPr>
          <w:sz w:val="28"/>
          <w:szCs w:val="28"/>
          <w:lang w:val="kk-KZ"/>
        </w:rPr>
        <w:t xml:space="preserve"> сараптау</w:t>
      </w:r>
      <w:r w:rsidRPr="001927EB">
        <w:rPr>
          <w:rFonts w:cs="Times New Roman"/>
          <w:sz w:val="28"/>
          <w:szCs w:val="28"/>
          <w:lang w:val="kk-KZ"/>
        </w:rPr>
        <w:t xml:space="preserve">. </w:t>
      </w:r>
    </w:p>
    <w:p w:rsidR="00747907" w:rsidRPr="001927EB" w:rsidRDefault="00747907" w:rsidP="007E36A9">
      <w:pPr>
        <w:ind w:firstLine="709"/>
        <w:jc w:val="both"/>
        <w:rPr>
          <w:rFonts w:cs="Times New Roman"/>
          <w:b/>
          <w:sz w:val="28"/>
          <w:szCs w:val="28"/>
          <w:lang w:val="kk-KZ"/>
        </w:rPr>
      </w:pPr>
      <w:r w:rsidRPr="001927EB">
        <w:rPr>
          <w:rFonts w:cs="Times New Roman"/>
          <w:b/>
          <w:sz w:val="28"/>
          <w:szCs w:val="28"/>
          <w:lang w:val="kk-KZ"/>
        </w:rPr>
        <w:t>Пәннің міндеттері мен мақсаттары:</w:t>
      </w:r>
    </w:p>
    <w:p w:rsidR="00747907" w:rsidRPr="00B05E5D" w:rsidRDefault="00747907" w:rsidP="00B05E5D">
      <w:pPr>
        <w:ind w:firstLine="708"/>
        <w:jc w:val="both"/>
        <w:rPr>
          <w:rFonts w:cs="Times New Roman"/>
          <w:sz w:val="28"/>
          <w:szCs w:val="28"/>
          <w:lang w:val="kk-KZ"/>
        </w:rPr>
      </w:pPr>
      <w:r w:rsidRPr="001927EB">
        <w:rPr>
          <w:rFonts w:cs="Times New Roman"/>
          <w:b/>
          <w:sz w:val="28"/>
          <w:szCs w:val="28"/>
          <w:lang w:val="kk-KZ"/>
        </w:rPr>
        <w:t xml:space="preserve">Пәннің  мақсаты: </w:t>
      </w:r>
      <w:r w:rsidR="00B05E5D" w:rsidRPr="00B014CD">
        <w:rPr>
          <w:rFonts w:cs="Times New Roman"/>
          <w:sz w:val="28"/>
          <w:szCs w:val="28"/>
          <w:lang w:val="kk-KZ"/>
        </w:rPr>
        <w:t>ғылым мен практиканың</w:t>
      </w:r>
      <w:r w:rsidR="00B05E5D">
        <w:rPr>
          <w:rFonts w:cs="Times New Roman"/>
          <w:b/>
          <w:sz w:val="28"/>
          <w:szCs w:val="28"/>
          <w:lang w:val="kk-KZ"/>
        </w:rPr>
        <w:t xml:space="preserve"> </w:t>
      </w:r>
      <w:r w:rsidR="00B05E5D">
        <w:rPr>
          <w:rFonts w:cs="Times New Roman"/>
          <w:sz w:val="28"/>
          <w:szCs w:val="28"/>
          <w:lang w:val="kk-KZ"/>
        </w:rPr>
        <w:t xml:space="preserve">жаңа жетістіктері негізінде инвазиялық аурулар және ветеринариялық- санитариялық паразитология жөнінде теориялық білім болып табылады. </w:t>
      </w:r>
      <w:r w:rsidRPr="001927EB">
        <w:rPr>
          <w:rFonts w:cs="Times New Roman"/>
          <w:sz w:val="28"/>
          <w:szCs w:val="28"/>
          <w:lang w:val="kk-KZ"/>
        </w:rPr>
        <w:t xml:space="preserve"> </w:t>
      </w:r>
    </w:p>
    <w:p w:rsidR="00B05E5D" w:rsidRDefault="00747907" w:rsidP="00B05E5D">
      <w:pPr>
        <w:ind w:firstLine="709"/>
        <w:jc w:val="both"/>
        <w:rPr>
          <w:rFonts w:cs="Times New Roman"/>
          <w:sz w:val="28"/>
          <w:szCs w:val="28"/>
          <w:lang w:val="kk-KZ"/>
        </w:rPr>
      </w:pPr>
      <w:r w:rsidRPr="001927EB">
        <w:rPr>
          <w:rFonts w:cs="Times New Roman"/>
          <w:b/>
          <w:sz w:val="28"/>
          <w:szCs w:val="28"/>
          <w:lang w:val="kk-KZ"/>
        </w:rPr>
        <w:t>Пәннің міндеттері:</w:t>
      </w:r>
      <w:r w:rsidR="00B05E5D">
        <w:rPr>
          <w:rFonts w:cs="Times New Roman"/>
          <w:b/>
          <w:sz w:val="28"/>
          <w:szCs w:val="28"/>
          <w:lang w:val="kk-KZ"/>
        </w:rPr>
        <w:t xml:space="preserve"> </w:t>
      </w:r>
      <w:r w:rsidR="00B05E5D" w:rsidRPr="001927EB">
        <w:rPr>
          <w:rFonts w:cs="Times New Roman"/>
          <w:sz w:val="28"/>
          <w:szCs w:val="28"/>
          <w:lang w:val="kk-KZ"/>
        </w:rPr>
        <w:t>паразит</w:t>
      </w:r>
      <w:r w:rsidR="00B05E5D">
        <w:rPr>
          <w:rFonts w:cs="Times New Roman"/>
          <w:sz w:val="28"/>
          <w:szCs w:val="28"/>
          <w:lang w:val="kk-KZ"/>
        </w:rPr>
        <w:t xml:space="preserve">тердің морфо-биологиялық </w:t>
      </w:r>
      <w:r w:rsidR="00B05E5D" w:rsidRPr="001927EB">
        <w:rPr>
          <w:rFonts w:cs="Times New Roman"/>
          <w:sz w:val="28"/>
          <w:szCs w:val="28"/>
          <w:lang w:val="kk-KZ"/>
        </w:rPr>
        <w:t>ерекшеліктерің зертте</w:t>
      </w:r>
      <w:r w:rsidR="00B05E5D">
        <w:rPr>
          <w:rFonts w:cs="Times New Roman"/>
          <w:sz w:val="28"/>
          <w:szCs w:val="28"/>
          <w:lang w:val="kk-KZ"/>
        </w:rPr>
        <w:t>п</w:t>
      </w:r>
      <w:r w:rsidR="00B05E5D" w:rsidRPr="001927EB">
        <w:rPr>
          <w:rFonts w:cs="Times New Roman"/>
          <w:sz w:val="28"/>
          <w:szCs w:val="28"/>
          <w:lang w:val="kk-KZ"/>
        </w:rPr>
        <w:t xml:space="preserve">, </w:t>
      </w:r>
      <w:r w:rsidR="00B05E5D">
        <w:rPr>
          <w:rFonts w:cs="Times New Roman"/>
          <w:sz w:val="28"/>
          <w:szCs w:val="28"/>
          <w:lang w:val="kk-KZ"/>
        </w:rPr>
        <w:t>игеру; инвазиялық ауруларға малдың тірі кезінде және өлгеннен кейін диагноз қою әдістерің меңгеруі; мал және құстарды</w:t>
      </w:r>
      <w:r w:rsidR="00504199">
        <w:rPr>
          <w:rFonts w:cs="Times New Roman"/>
          <w:sz w:val="28"/>
          <w:szCs w:val="28"/>
          <w:lang w:val="kk-KZ"/>
        </w:rPr>
        <w:t>,</w:t>
      </w:r>
      <w:r w:rsidR="00B05E5D">
        <w:rPr>
          <w:rFonts w:cs="Times New Roman"/>
          <w:sz w:val="28"/>
          <w:szCs w:val="28"/>
          <w:lang w:val="kk-KZ"/>
        </w:rPr>
        <w:t xml:space="preserve"> </w:t>
      </w:r>
      <w:r w:rsidR="00504199">
        <w:rPr>
          <w:rFonts w:cs="Times New Roman"/>
          <w:sz w:val="28"/>
          <w:szCs w:val="28"/>
          <w:lang w:val="kk-KZ"/>
        </w:rPr>
        <w:t>сыртқы о</w:t>
      </w:r>
      <w:r w:rsidR="00B05E5D">
        <w:rPr>
          <w:rFonts w:cs="Times New Roman"/>
          <w:sz w:val="28"/>
          <w:szCs w:val="28"/>
          <w:lang w:val="kk-KZ"/>
        </w:rPr>
        <w:t>р</w:t>
      </w:r>
      <w:r w:rsidR="00504199">
        <w:rPr>
          <w:rFonts w:cs="Times New Roman"/>
          <w:sz w:val="28"/>
          <w:szCs w:val="28"/>
          <w:lang w:val="kk-KZ"/>
        </w:rPr>
        <w:t>т</w:t>
      </w:r>
      <w:r w:rsidR="00B05E5D">
        <w:rPr>
          <w:rFonts w:cs="Times New Roman"/>
          <w:sz w:val="28"/>
          <w:szCs w:val="28"/>
          <w:lang w:val="kk-KZ"/>
        </w:rPr>
        <w:t>аны паразитол</w:t>
      </w:r>
      <w:r w:rsidR="00504199">
        <w:rPr>
          <w:rFonts w:cs="Times New Roman"/>
          <w:sz w:val="28"/>
          <w:szCs w:val="28"/>
          <w:lang w:val="kk-KZ"/>
        </w:rPr>
        <w:t>огиялық әдістермен тексеру білу.</w:t>
      </w:r>
      <w:r w:rsidR="00B05E5D">
        <w:rPr>
          <w:rFonts w:cs="Times New Roman"/>
          <w:sz w:val="28"/>
          <w:szCs w:val="28"/>
          <w:lang w:val="kk-KZ"/>
        </w:rPr>
        <w:t xml:space="preserve"> </w:t>
      </w:r>
    </w:p>
    <w:p w:rsidR="00747907" w:rsidRPr="00B05E5D" w:rsidRDefault="00747907" w:rsidP="00B05E5D">
      <w:pPr>
        <w:ind w:firstLine="709"/>
        <w:jc w:val="both"/>
        <w:rPr>
          <w:rFonts w:cs="Times New Roman"/>
          <w:b/>
          <w:sz w:val="28"/>
          <w:szCs w:val="28"/>
          <w:lang w:val="kk-KZ"/>
        </w:rPr>
      </w:pPr>
      <w:r w:rsidRPr="001927EB">
        <w:rPr>
          <w:rFonts w:cs="Times New Roman"/>
          <w:sz w:val="28"/>
          <w:szCs w:val="28"/>
          <w:lang w:val="kk-KZ"/>
        </w:rPr>
        <w:t xml:space="preserve">Пәнді оқу барысында білім алушылар: </w:t>
      </w:r>
    </w:p>
    <w:p w:rsidR="00747907" w:rsidRPr="001927EB" w:rsidRDefault="00747907" w:rsidP="007E36A9">
      <w:pPr>
        <w:ind w:firstLine="709"/>
        <w:jc w:val="both"/>
        <w:rPr>
          <w:rFonts w:cs="Times New Roman"/>
          <w:i/>
          <w:color w:val="auto"/>
          <w:sz w:val="28"/>
          <w:szCs w:val="28"/>
          <w:lang w:val="kk-KZ"/>
        </w:rPr>
      </w:pPr>
      <w:r w:rsidRPr="001927EB">
        <w:rPr>
          <w:rFonts w:cs="Times New Roman"/>
          <w:b/>
          <w:i/>
          <w:color w:val="auto"/>
          <w:sz w:val="28"/>
          <w:szCs w:val="28"/>
          <w:lang w:val="kk-KZ"/>
        </w:rPr>
        <w:t>білуі керек</w:t>
      </w:r>
      <w:r w:rsidRPr="001927EB">
        <w:rPr>
          <w:rFonts w:cs="Times New Roman"/>
          <w:i/>
          <w:color w:val="auto"/>
          <w:sz w:val="28"/>
          <w:szCs w:val="28"/>
          <w:lang w:val="kk-KZ"/>
        </w:rPr>
        <w:t>;</w:t>
      </w:r>
    </w:p>
    <w:p w:rsidR="00747907" w:rsidRPr="00504199" w:rsidRDefault="00747907" w:rsidP="00504199">
      <w:pPr>
        <w:ind w:firstLine="709"/>
        <w:jc w:val="both"/>
        <w:rPr>
          <w:rFonts w:cs="Times New Roman"/>
          <w:b/>
          <w:i/>
          <w:color w:val="auto"/>
          <w:sz w:val="28"/>
          <w:szCs w:val="28"/>
          <w:lang w:val="kk-KZ"/>
        </w:rPr>
      </w:pPr>
      <w:r w:rsidRPr="001927EB">
        <w:rPr>
          <w:rFonts w:cs="Times New Roman"/>
          <w:b/>
          <w:i/>
          <w:color w:val="auto"/>
          <w:sz w:val="28"/>
          <w:szCs w:val="28"/>
          <w:lang w:val="kk-KZ"/>
        </w:rPr>
        <w:t xml:space="preserve">- </w:t>
      </w:r>
      <w:r w:rsidRPr="001927EB">
        <w:rPr>
          <w:rFonts w:cs="Times New Roman"/>
          <w:i/>
          <w:color w:val="auto"/>
          <w:sz w:val="28"/>
          <w:szCs w:val="28"/>
          <w:lang w:val="kk-KZ"/>
        </w:rPr>
        <w:t>ауылшаруашылық малдардың және құстардың</w:t>
      </w:r>
      <w:r w:rsidR="00504199">
        <w:rPr>
          <w:rFonts w:cs="Times New Roman"/>
          <w:i/>
          <w:color w:val="auto"/>
          <w:sz w:val="28"/>
          <w:szCs w:val="28"/>
          <w:lang w:val="kk-KZ"/>
        </w:rPr>
        <w:t xml:space="preserve"> негізгі паразитарлық ауруларын, олардың </w:t>
      </w:r>
      <w:r w:rsidRPr="001927EB">
        <w:rPr>
          <w:rFonts w:cs="Times New Roman"/>
          <w:i/>
          <w:color w:val="auto"/>
          <w:sz w:val="28"/>
          <w:szCs w:val="28"/>
          <w:lang w:val="kk-KZ"/>
        </w:rPr>
        <w:t>қоздырушылар морфологиясын және биологиясын;</w:t>
      </w:r>
    </w:p>
    <w:p w:rsidR="00747907" w:rsidRPr="001927EB" w:rsidRDefault="00747907" w:rsidP="007E36A9">
      <w:pPr>
        <w:ind w:firstLine="709"/>
        <w:jc w:val="both"/>
        <w:rPr>
          <w:rFonts w:cs="Times New Roman"/>
          <w:i/>
          <w:color w:val="auto"/>
          <w:sz w:val="28"/>
          <w:szCs w:val="28"/>
          <w:lang w:val="kk-KZ"/>
        </w:rPr>
      </w:pPr>
      <w:r w:rsidRPr="001927EB">
        <w:rPr>
          <w:rFonts w:cs="Times New Roman"/>
          <w:b/>
          <w:i/>
          <w:color w:val="auto"/>
          <w:sz w:val="28"/>
          <w:szCs w:val="28"/>
          <w:lang w:val="kk-KZ"/>
        </w:rPr>
        <w:t>игеруі керек</w:t>
      </w:r>
      <w:r w:rsidRPr="001927EB">
        <w:rPr>
          <w:rFonts w:cs="Times New Roman"/>
          <w:b/>
          <w:color w:val="auto"/>
          <w:sz w:val="28"/>
          <w:szCs w:val="28"/>
          <w:lang w:val="kk-KZ"/>
        </w:rPr>
        <w:t>;</w:t>
      </w:r>
    </w:p>
    <w:p w:rsidR="00747907" w:rsidRPr="001927EB" w:rsidRDefault="00747907" w:rsidP="007E36A9">
      <w:pPr>
        <w:ind w:firstLine="709"/>
        <w:jc w:val="both"/>
        <w:rPr>
          <w:rFonts w:cs="Times New Roman"/>
          <w:b/>
          <w:i/>
          <w:color w:val="auto"/>
          <w:sz w:val="28"/>
          <w:szCs w:val="28"/>
          <w:lang w:val="kk-KZ"/>
        </w:rPr>
      </w:pPr>
      <w:r w:rsidRPr="001927EB">
        <w:rPr>
          <w:rFonts w:cs="Times New Roman"/>
          <w:sz w:val="28"/>
          <w:szCs w:val="28"/>
          <w:lang w:val="kk-KZ"/>
        </w:rPr>
        <w:t xml:space="preserve">- гельминтоз, протозооз </w:t>
      </w:r>
      <w:r w:rsidRPr="001927EB">
        <w:rPr>
          <w:rFonts w:cs="Times New Roman"/>
          <w:i/>
          <w:color w:val="auto"/>
          <w:sz w:val="28"/>
          <w:szCs w:val="28"/>
          <w:lang w:val="kk-KZ"/>
        </w:rPr>
        <w:t>және</w:t>
      </w:r>
      <w:r w:rsidRPr="001927EB">
        <w:rPr>
          <w:rFonts w:cs="Times New Roman"/>
          <w:sz w:val="28"/>
          <w:szCs w:val="28"/>
          <w:lang w:val="kk-KZ"/>
        </w:rPr>
        <w:t xml:space="preserve"> арахноэнтомоз  </w:t>
      </w:r>
      <w:r w:rsidRPr="001927EB">
        <w:rPr>
          <w:rFonts w:cs="Times New Roman"/>
          <w:i/>
          <w:color w:val="auto"/>
          <w:sz w:val="28"/>
          <w:szCs w:val="28"/>
          <w:lang w:val="kk-KZ"/>
        </w:rPr>
        <w:t xml:space="preserve">ауруларға тірі кезінде  және өлгеннен кейін </w:t>
      </w:r>
      <w:r w:rsidRPr="001927EB">
        <w:rPr>
          <w:rFonts w:cs="Times New Roman"/>
          <w:sz w:val="28"/>
          <w:szCs w:val="28"/>
          <w:lang w:val="kk-KZ"/>
        </w:rPr>
        <w:t>диагноз қою әдістерің;</w:t>
      </w:r>
    </w:p>
    <w:p w:rsidR="00747907" w:rsidRPr="001927EB" w:rsidRDefault="00747907" w:rsidP="007E36A9">
      <w:pPr>
        <w:ind w:firstLine="709"/>
        <w:jc w:val="both"/>
        <w:rPr>
          <w:rFonts w:cs="Times New Roman"/>
          <w:b/>
          <w:color w:val="auto"/>
          <w:sz w:val="28"/>
          <w:szCs w:val="28"/>
          <w:lang w:val="kk-KZ"/>
        </w:rPr>
      </w:pPr>
      <w:r w:rsidRPr="001927EB">
        <w:rPr>
          <w:rFonts w:cs="Times New Roman"/>
          <w:b/>
          <w:color w:val="auto"/>
          <w:sz w:val="28"/>
          <w:szCs w:val="28"/>
          <w:lang w:val="kk-KZ"/>
        </w:rPr>
        <w:t xml:space="preserve">- </w:t>
      </w:r>
      <w:r w:rsidRPr="001927EB">
        <w:rPr>
          <w:rFonts w:cs="Times New Roman"/>
          <w:sz w:val="28"/>
          <w:szCs w:val="28"/>
          <w:lang w:val="kk-KZ"/>
        </w:rPr>
        <w:t xml:space="preserve">паразитологиялық лабораторияға патологиялық материалды алуын және жіберуін білу; </w:t>
      </w:r>
    </w:p>
    <w:p w:rsidR="00747907" w:rsidRPr="001927EB" w:rsidRDefault="00747907" w:rsidP="007E36A9">
      <w:pPr>
        <w:ind w:firstLine="709"/>
        <w:jc w:val="both"/>
        <w:rPr>
          <w:rFonts w:cs="Times New Roman"/>
          <w:b/>
          <w:color w:val="auto"/>
          <w:sz w:val="28"/>
          <w:szCs w:val="28"/>
          <w:lang w:val="kk-KZ"/>
        </w:rPr>
      </w:pPr>
      <w:r w:rsidRPr="001927EB">
        <w:rPr>
          <w:rFonts w:cs="Times New Roman"/>
          <w:b/>
          <w:color w:val="auto"/>
          <w:sz w:val="28"/>
          <w:szCs w:val="28"/>
          <w:lang w:val="kk-KZ"/>
        </w:rPr>
        <w:t xml:space="preserve">- </w:t>
      </w:r>
      <w:r w:rsidRPr="001927EB">
        <w:rPr>
          <w:rFonts w:cs="Times New Roman"/>
          <w:sz w:val="28"/>
          <w:szCs w:val="28"/>
          <w:lang w:val="kk-KZ"/>
        </w:rPr>
        <w:t>инвазиялық ауруларға қарсы ветеринарлық - санитарлық шараларды өткізу және оларға сапасын жасау;</w:t>
      </w:r>
    </w:p>
    <w:p w:rsidR="00747907" w:rsidRPr="001927EB" w:rsidRDefault="00747907" w:rsidP="007E36A9">
      <w:pPr>
        <w:ind w:firstLine="709"/>
        <w:jc w:val="both"/>
        <w:rPr>
          <w:rFonts w:cs="Times New Roman"/>
          <w:b/>
          <w:color w:val="auto"/>
          <w:sz w:val="28"/>
          <w:szCs w:val="28"/>
          <w:lang w:val="kk-KZ"/>
        </w:rPr>
      </w:pPr>
      <w:r w:rsidRPr="001927EB">
        <w:rPr>
          <w:rFonts w:cs="Times New Roman"/>
          <w:b/>
          <w:i/>
          <w:color w:val="auto"/>
          <w:sz w:val="28"/>
          <w:szCs w:val="28"/>
          <w:lang w:val="kk-KZ"/>
        </w:rPr>
        <w:t>дағдысы болуы керек</w:t>
      </w:r>
      <w:r w:rsidRPr="001927EB">
        <w:rPr>
          <w:rFonts w:cs="Times New Roman"/>
          <w:b/>
          <w:color w:val="auto"/>
          <w:sz w:val="28"/>
          <w:szCs w:val="28"/>
          <w:lang w:val="kk-KZ"/>
        </w:rPr>
        <w:t>;</w:t>
      </w:r>
      <w:r w:rsidRPr="001927EB">
        <w:rPr>
          <w:rFonts w:cs="Times New Roman"/>
          <w:b/>
          <w:i/>
          <w:color w:val="auto"/>
          <w:sz w:val="28"/>
          <w:szCs w:val="28"/>
          <w:lang w:val="kk-KZ"/>
        </w:rPr>
        <w:t xml:space="preserve">                                                                                                                   </w:t>
      </w:r>
    </w:p>
    <w:p w:rsidR="00747907" w:rsidRPr="001927EB" w:rsidRDefault="007E36A9" w:rsidP="007E36A9">
      <w:pPr>
        <w:ind w:firstLine="709"/>
        <w:jc w:val="both"/>
        <w:rPr>
          <w:rFonts w:cs="Times New Roman"/>
          <w:color w:val="FF0000"/>
          <w:sz w:val="28"/>
          <w:szCs w:val="28"/>
          <w:lang w:val="kk-KZ"/>
        </w:rPr>
      </w:pPr>
      <w:r>
        <w:rPr>
          <w:rFonts w:cs="Times New Roman"/>
          <w:b/>
          <w:color w:val="auto"/>
          <w:sz w:val="28"/>
          <w:szCs w:val="28"/>
          <w:lang w:val="kk-KZ"/>
        </w:rPr>
        <w:t>-</w:t>
      </w:r>
      <w:r w:rsidR="00747907" w:rsidRPr="001927EB">
        <w:rPr>
          <w:rFonts w:cs="Times New Roman"/>
          <w:color w:val="auto"/>
          <w:sz w:val="28"/>
          <w:szCs w:val="28"/>
          <w:lang w:val="kk-KZ"/>
        </w:rPr>
        <w:t xml:space="preserve">паразитарлық ауруларға қарсы емдік-сақтандыру шараларды ұйымдастыру;                                                                                                              </w:t>
      </w:r>
    </w:p>
    <w:p w:rsidR="00504199" w:rsidRDefault="00747907" w:rsidP="007E36A9">
      <w:pPr>
        <w:ind w:firstLine="709"/>
        <w:jc w:val="both"/>
        <w:rPr>
          <w:rFonts w:cs="Times New Roman"/>
          <w:b/>
          <w:i/>
          <w:color w:val="auto"/>
          <w:sz w:val="28"/>
          <w:szCs w:val="28"/>
          <w:lang w:val="kk-KZ"/>
        </w:rPr>
      </w:pPr>
      <w:r w:rsidRPr="001927EB">
        <w:rPr>
          <w:rFonts w:cs="Times New Roman"/>
          <w:b/>
          <w:i/>
          <w:color w:val="auto"/>
          <w:sz w:val="28"/>
          <w:szCs w:val="28"/>
          <w:lang w:val="kk-KZ"/>
        </w:rPr>
        <w:t xml:space="preserve"> құзыретті болуы керек.</w:t>
      </w:r>
    </w:p>
    <w:p w:rsidR="00747907" w:rsidRPr="006F61CC" w:rsidRDefault="006F61CC" w:rsidP="006F61CC">
      <w:pPr>
        <w:jc w:val="both"/>
        <w:rPr>
          <w:rFonts w:cs="Times New Roman"/>
          <w:color w:val="auto"/>
          <w:sz w:val="28"/>
          <w:szCs w:val="28"/>
          <w:lang w:val="kk-KZ"/>
        </w:rPr>
      </w:pPr>
      <w:r>
        <w:rPr>
          <w:rFonts w:cs="Times New Roman"/>
          <w:i/>
          <w:color w:val="auto"/>
          <w:sz w:val="28"/>
          <w:szCs w:val="28"/>
          <w:lang w:val="kk-KZ"/>
        </w:rPr>
        <w:t xml:space="preserve">- </w:t>
      </w:r>
      <w:r w:rsidR="00504199" w:rsidRPr="006F61CC">
        <w:rPr>
          <w:rFonts w:cs="Times New Roman"/>
          <w:color w:val="auto"/>
          <w:sz w:val="28"/>
          <w:szCs w:val="28"/>
          <w:lang w:val="kk-KZ"/>
        </w:rPr>
        <w:t>жануарлардың инвазиялық ауруларына қарсы күресу шараларын</w:t>
      </w:r>
      <w:r w:rsidR="00770D85" w:rsidRPr="006F61CC">
        <w:rPr>
          <w:rFonts w:cs="Times New Roman"/>
          <w:color w:val="auto"/>
          <w:sz w:val="28"/>
          <w:szCs w:val="28"/>
          <w:lang w:val="kk-KZ"/>
        </w:rPr>
        <w:t xml:space="preserve"> ұйымдастыру</w:t>
      </w:r>
      <w:r w:rsidR="00504199" w:rsidRPr="006F61CC">
        <w:rPr>
          <w:rFonts w:cs="Times New Roman"/>
          <w:color w:val="auto"/>
          <w:sz w:val="28"/>
          <w:szCs w:val="28"/>
          <w:lang w:val="kk-KZ"/>
        </w:rPr>
        <w:t>ға және жүргізуг</w:t>
      </w:r>
      <w:r w:rsidR="00770D85" w:rsidRPr="006F61CC">
        <w:rPr>
          <w:rFonts w:cs="Times New Roman"/>
          <w:color w:val="auto"/>
          <w:sz w:val="28"/>
          <w:szCs w:val="28"/>
          <w:lang w:val="kk-KZ"/>
        </w:rPr>
        <w:t>е;</w:t>
      </w:r>
      <w:r w:rsidR="00504199" w:rsidRPr="006F61CC">
        <w:rPr>
          <w:rFonts w:cs="Times New Roman"/>
          <w:color w:val="auto"/>
          <w:sz w:val="28"/>
          <w:szCs w:val="28"/>
          <w:lang w:val="kk-KZ"/>
        </w:rPr>
        <w:t xml:space="preserve"> инвазия кезінде </w:t>
      </w:r>
      <w:r w:rsidR="00770D85" w:rsidRPr="006F61CC">
        <w:rPr>
          <w:rFonts w:cs="Times New Roman"/>
          <w:color w:val="auto"/>
          <w:sz w:val="28"/>
          <w:szCs w:val="28"/>
          <w:lang w:val="kk-KZ"/>
        </w:rPr>
        <w:t>мәселені шешуге және паразиттерге қарсы жоспар құруға; аралас инвазиялық ауруларды анықтауға және осы бағытта инвазиялық ауруларға қарсы қүрес шараларының</w:t>
      </w:r>
      <w:r w:rsidR="00747907" w:rsidRPr="006F61CC">
        <w:rPr>
          <w:rFonts w:cs="Times New Roman"/>
          <w:color w:val="auto"/>
          <w:sz w:val="28"/>
          <w:szCs w:val="28"/>
          <w:lang w:val="kk-KZ"/>
        </w:rPr>
        <w:t xml:space="preserve">  </w:t>
      </w:r>
      <w:r w:rsidR="00770D85" w:rsidRPr="006F61CC">
        <w:rPr>
          <w:rFonts w:cs="Times New Roman"/>
          <w:color w:val="auto"/>
          <w:sz w:val="28"/>
          <w:szCs w:val="28"/>
          <w:lang w:val="kk-KZ"/>
        </w:rPr>
        <w:t>тактикасын ұйымдастыруға</w:t>
      </w:r>
      <w:r w:rsidR="00770D85" w:rsidRPr="006F61CC">
        <w:rPr>
          <w:rFonts w:cs="Times New Roman"/>
          <w:b/>
          <w:color w:val="auto"/>
          <w:sz w:val="28"/>
          <w:szCs w:val="28"/>
          <w:lang w:val="kk-KZ"/>
        </w:rPr>
        <w:t xml:space="preserve"> </w:t>
      </w:r>
      <w:r w:rsidR="00770D85" w:rsidRPr="006F61CC">
        <w:rPr>
          <w:rFonts w:cs="Times New Roman"/>
          <w:color w:val="auto"/>
          <w:sz w:val="28"/>
          <w:szCs w:val="28"/>
          <w:lang w:val="kk-KZ"/>
        </w:rPr>
        <w:t>құзыретті болуы керек.</w:t>
      </w:r>
      <w:r w:rsidR="00747907" w:rsidRPr="006F61CC">
        <w:rPr>
          <w:rFonts w:cs="Times New Roman"/>
          <w:color w:val="auto"/>
          <w:sz w:val="28"/>
          <w:szCs w:val="28"/>
          <w:lang w:val="kk-KZ"/>
        </w:rPr>
        <w:t xml:space="preserve">                                                                                      </w:t>
      </w:r>
    </w:p>
    <w:p w:rsidR="007E36A9" w:rsidRDefault="007E36A9" w:rsidP="007E36A9">
      <w:pPr>
        <w:ind w:firstLine="709"/>
        <w:jc w:val="both"/>
        <w:rPr>
          <w:rFonts w:cs="Times New Roman"/>
          <w:color w:val="auto"/>
          <w:sz w:val="28"/>
          <w:szCs w:val="28"/>
          <w:lang w:val="kk-KZ"/>
        </w:rPr>
      </w:pPr>
    </w:p>
    <w:p w:rsidR="00747907" w:rsidRPr="009D32F5" w:rsidRDefault="00747907" w:rsidP="00EC77EF">
      <w:pPr>
        <w:ind w:firstLine="567"/>
        <w:jc w:val="both"/>
        <w:rPr>
          <w:b/>
          <w:color w:val="FF0000"/>
          <w:sz w:val="28"/>
          <w:szCs w:val="28"/>
          <w:lang w:val="kk-KZ"/>
        </w:rPr>
      </w:pPr>
      <w:r w:rsidRPr="00755503">
        <w:rPr>
          <w:b/>
          <w:sz w:val="28"/>
          <w:szCs w:val="28"/>
          <w:lang w:val="kk-KZ"/>
        </w:rPr>
        <w:lastRenderedPageBreak/>
        <w:t>2 Пән мазмұны</w:t>
      </w:r>
      <w:r w:rsidRPr="00755503">
        <w:rPr>
          <w:sz w:val="28"/>
          <w:szCs w:val="28"/>
          <w:lang w:val="kk-KZ"/>
        </w:rPr>
        <w:t xml:space="preserve"> </w:t>
      </w:r>
    </w:p>
    <w:p w:rsidR="00244A86" w:rsidRPr="00721868" w:rsidRDefault="00747907" w:rsidP="00EC77EF">
      <w:pPr>
        <w:ind w:firstLine="567"/>
        <w:jc w:val="both"/>
        <w:rPr>
          <w:b/>
          <w:sz w:val="28"/>
          <w:szCs w:val="28"/>
          <w:lang w:val="kk-KZ"/>
        </w:rPr>
      </w:pPr>
      <w:r w:rsidRPr="00C82BAC">
        <w:rPr>
          <w:b/>
          <w:sz w:val="28"/>
          <w:szCs w:val="28"/>
          <w:lang w:val="kk-KZ"/>
        </w:rPr>
        <w:t xml:space="preserve">Модуль </w:t>
      </w:r>
      <w:r w:rsidR="00244A86">
        <w:rPr>
          <w:b/>
          <w:sz w:val="28"/>
          <w:szCs w:val="28"/>
          <w:lang w:val="kk-KZ"/>
        </w:rPr>
        <w:t>1 Ветеринариялық-санитариялық паразитология</w:t>
      </w:r>
    </w:p>
    <w:p w:rsidR="00244A86" w:rsidRDefault="00EB4495" w:rsidP="00EC77EF">
      <w:pPr>
        <w:ind w:firstLine="567"/>
        <w:jc w:val="both"/>
        <w:rPr>
          <w:sz w:val="28"/>
          <w:szCs w:val="28"/>
          <w:lang w:val="kk-KZ"/>
        </w:rPr>
      </w:pPr>
      <w:r w:rsidRPr="00EB4495">
        <w:rPr>
          <w:b/>
          <w:sz w:val="28"/>
          <w:szCs w:val="28"/>
          <w:lang w:val="kk-KZ"/>
        </w:rPr>
        <w:t>1.1</w:t>
      </w:r>
      <w:r>
        <w:rPr>
          <w:sz w:val="28"/>
          <w:szCs w:val="28"/>
          <w:lang w:val="kk-KZ"/>
        </w:rPr>
        <w:t xml:space="preserve"> </w:t>
      </w:r>
      <w:r w:rsidRPr="00EB4495">
        <w:rPr>
          <w:b/>
          <w:sz w:val="28"/>
          <w:szCs w:val="28"/>
          <w:lang w:val="kk-KZ"/>
        </w:rPr>
        <w:t xml:space="preserve">Ветеринариялық санитариялық паразитологияның мазмұны. </w:t>
      </w:r>
      <w:r w:rsidR="00244A86">
        <w:rPr>
          <w:sz w:val="28"/>
          <w:szCs w:val="28"/>
          <w:lang w:val="kk-KZ"/>
        </w:rPr>
        <w:t>Ветеринариялық санитариялық паразитология пәні</w:t>
      </w:r>
      <w:r w:rsidR="00244A86" w:rsidRPr="00755503">
        <w:rPr>
          <w:sz w:val="28"/>
          <w:szCs w:val="28"/>
          <w:lang w:val="kk-KZ"/>
        </w:rPr>
        <w:t xml:space="preserve">нің мақсаты мен міндеті. Паразитологияның биологиялық негізі. Паразитизм ұғымына анықтама. Паразитизмнің шығуы және табиғатта таралуы. </w:t>
      </w:r>
    </w:p>
    <w:p w:rsidR="00244A86" w:rsidRDefault="00244A86" w:rsidP="00EC77EF">
      <w:pPr>
        <w:ind w:firstLine="567"/>
        <w:jc w:val="both"/>
        <w:rPr>
          <w:sz w:val="28"/>
          <w:szCs w:val="28"/>
          <w:lang w:val="kk-KZ"/>
        </w:rPr>
      </w:pPr>
      <w:r w:rsidRPr="00755503">
        <w:rPr>
          <w:sz w:val="28"/>
          <w:szCs w:val="28"/>
          <w:lang w:val="kk-KZ"/>
        </w:rPr>
        <w:t xml:space="preserve">Паразиттердің түрлері: сыртқы және ішкі паразиттер, уақытша және стационарлық (тұрақты және тұрақты емес) паразиттер. Паразитоценоздар және ассоциативтік инвазиялар. </w:t>
      </w:r>
    </w:p>
    <w:p w:rsidR="00244A86" w:rsidRDefault="00244A86" w:rsidP="00EC77EF">
      <w:pPr>
        <w:ind w:firstLine="567"/>
        <w:jc w:val="both"/>
        <w:rPr>
          <w:sz w:val="28"/>
          <w:szCs w:val="28"/>
          <w:lang w:val="kk-KZ"/>
        </w:rPr>
      </w:pPr>
      <w:r w:rsidRPr="00755503">
        <w:rPr>
          <w:sz w:val="28"/>
          <w:szCs w:val="28"/>
          <w:lang w:val="kk-KZ"/>
        </w:rPr>
        <w:t>Паразиттер иел</w:t>
      </w:r>
      <w:r>
        <w:rPr>
          <w:sz w:val="28"/>
          <w:szCs w:val="28"/>
          <w:lang w:val="kk-KZ"/>
        </w:rPr>
        <w:t>ерінің жіктелуі: ақтық, аралық</w:t>
      </w:r>
      <w:r w:rsidRPr="00755503">
        <w:rPr>
          <w:sz w:val="28"/>
          <w:szCs w:val="28"/>
          <w:lang w:val="kk-KZ"/>
        </w:rPr>
        <w:t>, қосымша, резервуарлы, облигатты, яғни міндетті түрді және факултативті ие. Паразиттер мен иесінің аралық қарым – қатынасы, паразиттер мен басқа симбионттардың аралық қарым-қатынасы. Инвазиялық негіздермен биологиялық әдістер көмегімен күресу.</w:t>
      </w:r>
      <w:r>
        <w:rPr>
          <w:sz w:val="28"/>
          <w:szCs w:val="28"/>
          <w:lang w:val="kk-KZ"/>
        </w:rPr>
        <w:t xml:space="preserve"> Сыртқы ортаның паразиттердің морфо</w:t>
      </w:r>
      <w:r w:rsidRPr="00755503">
        <w:rPr>
          <w:sz w:val="28"/>
          <w:szCs w:val="28"/>
          <w:lang w:val="kk-KZ"/>
        </w:rPr>
        <w:t xml:space="preserve">логиясы мен биологиясына тигізетін әсері. Адамның биогеоценоздың ішіндегі паразитарлық экожүйесінің түріне және сандық құрамына тигізетін әсері. </w:t>
      </w:r>
    </w:p>
    <w:p w:rsidR="00244A86" w:rsidRDefault="00244A86" w:rsidP="00EC77EF">
      <w:pPr>
        <w:ind w:firstLine="567"/>
        <w:jc w:val="both"/>
        <w:rPr>
          <w:sz w:val="28"/>
          <w:szCs w:val="28"/>
          <w:lang w:val="kk-KZ"/>
        </w:rPr>
      </w:pPr>
      <w:r w:rsidRPr="00755503">
        <w:rPr>
          <w:sz w:val="28"/>
          <w:szCs w:val="28"/>
          <w:lang w:val="kk-KZ"/>
        </w:rPr>
        <w:t>Академик Е.Н.Павловский ұсынған табиғи ошақты аурулар туралы ілім.  Академик К.И.Скрябин ұсынған девастация туралы ілім</w:t>
      </w:r>
      <w:r>
        <w:rPr>
          <w:sz w:val="28"/>
          <w:szCs w:val="28"/>
          <w:lang w:val="kk-KZ"/>
        </w:rPr>
        <w:t xml:space="preserve">. </w:t>
      </w:r>
      <w:r w:rsidRPr="00755503">
        <w:rPr>
          <w:sz w:val="28"/>
          <w:szCs w:val="28"/>
          <w:lang w:val="kk-KZ"/>
        </w:rPr>
        <w:t xml:space="preserve">Инвазиялық аурулардың энзоотикалық және эпизоотикалық өтуі. Инвазияның резервуарлары. </w:t>
      </w:r>
    </w:p>
    <w:p w:rsidR="00244A86" w:rsidRDefault="00244A86" w:rsidP="00EC77EF">
      <w:pPr>
        <w:ind w:firstLine="567"/>
        <w:jc w:val="both"/>
        <w:rPr>
          <w:sz w:val="28"/>
          <w:szCs w:val="28"/>
          <w:lang w:val="kk-KZ"/>
        </w:rPr>
      </w:pPr>
      <w:r w:rsidRPr="00755503">
        <w:rPr>
          <w:sz w:val="28"/>
          <w:szCs w:val="28"/>
          <w:lang w:val="kk-KZ"/>
        </w:rPr>
        <w:t xml:space="preserve">Инвазиялық аурулардың эпизоотикалық шеңбері. Инвазиялық аурулардың таралуы мен маусымдылығы. Санитарлық паразитоценологияның негіздері. Паразитоздар ошақтарының белсенділігін төмендету үшін арнайы экологиялық таза шаралар. Иммунитет және премуниция. </w:t>
      </w:r>
    </w:p>
    <w:p w:rsidR="00244A86" w:rsidRDefault="00244A86" w:rsidP="00EC77EF">
      <w:pPr>
        <w:ind w:firstLine="567"/>
        <w:jc w:val="both"/>
        <w:rPr>
          <w:sz w:val="28"/>
          <w:szCs w:val="28"/>
          <w:lang w:val="kk-KZ"/>
        </w:rPr>
      </w:pPr>
      <w:r w:rsidRPr="00755503">
        <w:rPr>
          <w:sz w:val="28"/>
          <w:szCs w:val="28"/>
          <w:lang w:val="kk-KZ"/>
        </w:rPr>
        <w:t>Малшаруашылығы кешендері мен арнайы шаруашылықтарда инвазиялық аурулардың эпизоотологиялық ерекшеліктері. Тоғышар тасымалдаушылар және олардың шаруашылықтардағы эпизоотологиялық жағдайына әсерін тигізу маңызы. Инвазиялық аурулар бойынша эпизоотологиялық жағдайды болжау. Инвазиялық аурулар</w:t>
      </w:r>
      <w:r>
        <w:rPr>
          <w:sz w:val="28"/>
          <w:szCs w:val="28"/>
          <w:lang w:val="kk-KZ"/>
        </w:rPr>
        <w:t>дан шеккен экономикалық зиян</w:t>
      </w:r>
      <w:r w:rsidRPr="00755503">
        <w:rPr>
          <w:sz w:val="28"/>
          <w:szCs w:val="28"/>
          <w:lang w:val="kk-KZ"/>
        </w:rPr>
        <w:t xml:space="preserve">. </w:t>
      </w:r>
    </w:p>
    <w:p w:rsidR="00244A86" w:rsidRDefault="00244A86" w:rsidP="00EC77EF">
      <w:pPr>
        <w:ind w:firstLine="567"/>
        <w:jc w:val="both"/>
        <w:rPr>
          <w:sz w:val="28"/>
          <w:szCs w:val="28"/>
          <w:lang w:val="kk-KZ"/>
        </w:rPr>
      </w:pPr>
      <w:r w:rsidRPr="00755503">
        <w:rPr>
          <w:sz w:val="28"/>
          <w:szCs w:val="28"/>
          <w:lang w:val="kk-KZ"/>
        </w:rPr>
        <w:t xml:space="preserve">Адамдарға және малдарға ортақ инвазиялық аурулар. Инвазиялық ауруларға қарсы қолданылатын негізгі санитарлық шаралар. Аурулардың қоздырушыларына қарсы қолданылатын биологиялық әдістер. Инвазиялық ауруларға қарсы химиялық сақтандыру. Сыртқы ортаның гелминтоздар мен асқорыту жүйесінің қарапайымдылардың қоздырушыларына тигізетін әсері. </w:t>
      </w:r>
    </w:p>
    <w:p w:rsidR="00244A86" w:rsidRDefault="00244A86" w:rsidP="00EC77EF">
      <w:pPr>
        <w:ind w:firstLine="567"/>
        <w:jc w:val="both"/>
        <w:rPr>
          <w:sz w:val="28"/>
          <w:szCs w:val="28"/>
          <w:lang w:val="kk-KZ"/>
        </w:rPr>
      </w:pPr>
      <w:r w:rsidRPr="00755503">
        <w:rPr>
          <w:sz w:val="28"/>
          <w:szCs w:val="28"/>
          <w:lang w:val="kk-KZ"/>
        </w:rPr>
        <w:t>Жерді, су-қоймаларды</w:t>
      </w:r>
      <w:r>
        <w:rPr>
          <w:sz w:val="28"/>
          <w:szCs w:val="28"/>
          <w:lang w:val="kk-KZ"/>
        </w:rPr>
        <w:t>, нәжісті, көк</w:t>
      </w:r>
      <w:r w:rsidRPr="00755503">
        <w:rPr>
          <w:sz w:val="28"/>
          <w:szCs w:val="28"/>
          <w:lang w:val="kk-KZ"/>
        </w:rPr>
        <w:t>өністер мен жидектерді, балықтарды, кейбір гидробионттарды санитариялық паразитологиялық әдістермен зерттеу. Инвазиялық материалдардың тіршілігін және сақталуын зерттеу нәтижелерін бағалау.</w:t>
      </w:r>
      <w:r>
        <w:rPr>
          <w:sz w:val="28"/>
          <w:szCs w:val="28"/>
          <w:lang w:val="kk-KZ"/>
        </w:rPr>
        <w:t xml:space="preserve"> </w:t>
      </w:r>
      <w:r w:rsidRPr="00755503">
        <w:rPr>
          <w:sz w:val="28"/>
          <w:szCs w:val="28"/>
          <w:lang w:val="kk-KZ"/>
        </w:rPr>
        <w:t>Малдар бағылатын жерлерде сыртқы ортаны санитариялық паразитологиялық қадағалау.</w:t>
      </w:r>
      <w:r>
        <w:rPr>
          <w:sz w:val="28"/>
          <w:szCs w:val="28"/>
          <w:lang w:val="kk-KZ"/>
        </w:rPr>
        <w:t xml:space="preserve"> </w:t>
      </w:r>
      <w:r w:rsidRPr="00755503">
        <w:rPr>
          <w:sz w:val="28"/>
          <w:szCs w:val="28"/>
          <w:lang w:val="kk-KZ"/>
        </w:rPr>
        <w:t xml:space="preserve">Сыртқы ортаны паразитоздардың қоздырушыларынан сақтау шаралары. </w:t>
      </w:r>
    </w:p>
    <w:p w:rsidR="00244A86" w:rsidRPr="00755503" w:rsidRDefault="00244A86" w:rsidP="00EC77EF">
      <w:pPr>
        <w:ind w:firstLine="567"/>
        <w:rPr>
          <w:b/>
          <w:sz w:val="28"/>
          <w:szCs w:val="28"/>
          <w:lang w:val="kk-KZ"/>
        </w:rPr>
      </w:pPr>
      <w:r>
        <w:rPr>
          <w:sz w:val="28"/>
          <w:szCs w:val="28"/>
          <w:lang w:val="kk-KZ"/>
        </w:rPr>
        <w:t xml:space="preserve"> </w:t>
      </w:r>
      <w:r w:rsidRPr="00755503">
        <w:rPr>
          <w:b/>
          <w:sz w:val="28"/>
          <w:szCs w:val="28"/>
          <w:lang w:val="kk-KZ"/>
        </w:rPr>
        <w:t>1</w:t>
      </w:r>
      <w:r>
        <w:rPr>
          <w:b/>
          <w:sz w:val="28"/>
          <w:szCs w:val="28"/>
          <w:lang w:val="kk-KZ"/>
        </w:rPr>
        <w:t>.</w:t>
      </w:r>
      <w:r w:rsidR="00EB4495">
        <w:rPr>
          <w:b/>
          <w:sz w:val="28"/>
          <w:szCs w:val="28"/>
          <w:lang w:val="kk-KZ"/>
        </w:rPr>
        <w:t>2</w:t>
      </w:r>
      <w:r w:rsidRPr="00755503">
        <w:rPr>
          <w:b/>
          <w:sz w:val="28"/>
          <w:szCs w:val="28"/>
          <w:lang w:val="kk-KZ"/>
        </w:rPr>
        <w:t xml:space="preserve"> Инвазиялық аурулар туралы ілім</w:t>
      </w:r>
    </w:p>
    <w:p w:rsidR="00244A86" w:rsidRDefault="00244A86" w:rsidP="00EC77EF">
      <w:pPr>
        <w:ind w:firstLine="567"/>
        <w:jc w:val="both"/>
        <w:rPr>
          <w:sz w:val="28"/>
          <w:szCs w:val="28"/>
          <w:lang w:val="kk-KZ"/>
        </w:rPr>
      </w:pPr>
      <w:r>
        <w:rPr>
          <w:sz w:val="28"/>
          <w:szCs w:val="28"/>
          <w:lang w:val="kk-KZ"/>
        </w:rPr>
        <w:t>«</w:t>
      </w:r>
      <w:r w:rsidRPr="000E747B">
        <w:rPr>
          <w:sz w:val="28"/>
          <w:szCs w:val="28"/>
          <w:lang w:val="kk-KZ"/>
        </w:rPr>
        <w:t xml:space="preserve">Инвазия» және </w:t>
      </w:r>
      <w:r>
        <w:rPr>
          <w:sz w:val="28"/>
          <w:szCs w:val="28"/>
          <w:lang w:val="kk-KZ"/>
        </w:rPr>
        <w:t>«</w:t>
      </w:r>
      <w:r w:rsidRPr="000E747B">
        <w:rPr>
          <w:sz w:val="28"/>
          <w:szCs w:val="28"/>
          <w:lang w:val="kk-KZ"/>
        </w:rPr>
        <w:t>Инвазия</w:t>
      </w:r>
      <w:r>
        <w:rPr>
          <w:sz w:val="28"/>
          <w:szCs w:val="28"/>
          <w:lang w:val="kk-KZ"/>
        </w:rPr>
        <w:t>лық аурулар</w:t>
      </w:r>
      <w:r w:rsidRPr="000E747B">
        <w:rPr>
          <w:sz w:val="28"/>
          <w:szCs w:val="28"/>
          <w:lang w:val="kk-KZ"/>
        </w:rPr>
        <w:t>»</w:t>
      </w:r>
      <w:r>
        <w:rPr>
          <w:sz w:val="28"/>
          <w:szCs w:val="28"/>
          <w:lang w:val="kk-KZ"/>
        </w:rPr>
        <w:t xml:space="preserve"> туралы ұғы. Инвазяилық  аурулардың номенклатурасы. Инвазияның көздері. Инвазиялық аурулардың </w:t>
      </w:r>
      <w:r>
        <w:rPr>
          <w:sz w:val="28"/>
          <w:szCs w:val="28"/>
          <w:lang w:val="kk-KZ"/>
        </w:rPr>
        <w:lastRenderedPageBreak/>
        <w:t>энзоотикалық және эпизоотиялық өтуі. Инвазияның резервуарлары. Инвазиялық аурулардың эпизоотиялық шеңбері. Инвазиялық аурулардың таралуы мен маусымдылығы.</w:t>
      </w:r>
    </w:p>
    <w:p w:rsidR="00244A86" w:rsidRDefault="00244A86" w:rsidP="00EC77EF">
      <w:pPr>
        <w:ind w:firstLine="567"/>
        <w:jc w:val="both"/>
        <w:rPr>
          <w:sz w:val="28"/>
          <w:szCs w:val="28"/>
          <w:lang w:val="kk-KZ"/>
        </w:rPr>
      </w:pPr>
      <w:r>
        <w:rPr>
          <w:sz w:val="28"/>
          <w:szCs w:val="28"/>
          <w:lang w:val="kk-KZ"/>
        </w:rPr>
        <w:tab/>
        <w:t xml:space="preserve">Санитарлық паразитоценологияның негіздері. Індетті-инвазиялық негіздері гемипопуляциясының өзара әсері дамуының заңдылықтары, паразитоздардың үйлесімді немесе аралас ошақтардың жұмыс істеу заңдылықтарының мәні, инвазия ошағының жұмыс істеу механизмі. Паразитоздар ошақтарының белсенділігін төмендету үшін арнайы экологиялық таза шаралар. </w:t>
      </w:r>
    </w:p>
    <w:p w:rsidR="00244A86" w:rsidRDefault="00244A86" w:rsidP="00EC77EF">
      <w:pPr>
        <w:ind w:firstLine="567"/>
        <w:jc w:val="both"/>
        <w:rPr>
          <w:sz w:val="28"/>
          <w:szCs w:val="28"/>
          <w:lang w:val="kk-KZ"/>
        </w:rPr>
      </w:pPr>
      <w:r>
        <w:rPr>
          <w:sz w:val="28"/>
          <w:szCs w:val="28"/>
          <w:lang w:val="kk-KZ"/>
        </w:rPr>
        <w:tab/>
        <w:t>Иммунитет және премуниция. Малшаруашылығы кешендері мен арнайы шаруашылықтарда инвазиялық аурулардың эпизоотологиялық ерекшеліктері. Тоғышар тасымалдаушылар және олардың шаруашылықтардағы эпизоотологиялық жағдайына әсерін тігізу маңызы. Инвазиялық аурулар бойынша эпизоотологиялық жағдайды болжау. Инвазиялық аурулардан шеккен экономикалық зиян. Адамдарға және малдарға ортақ инвазиялық аурулар.</w:t>
      </w:r>
    </w:p>
    <w:p w:rsidR="00244A86" w:rsidRDefault="00244A86" w:rsidP="00EC77EF">
      <w:pPr>
        <w:ind w:firstLine="567"/>
        <w:jc w:val="both"/>
        <w:rPr>
          <w:sz w:val="28"/>
          <w:szCs w:val="28"/>
          <w:lang w:val="kk-KZ"/>
        </w:rPr>
      </w:pPr>
      <w:r>
        <w:rPr>
          <w:sz w:val="28"/>
          <w:szCs w:val="28"/>
          <w:lang w:val="kk-KZ"/>
        </w:rPr>
        <w:tab/>
        <w:t xml:space="preserve">Инвазиялық ауруларға қарсы қолданылатын негізгі санитарлық шаралар. Аурулардың коздырушыларына қарсы қолданатын биологиялық әдістер. Инвазиялық ауруларға қарсы химиялық сақтандыру. </w:t>
      </w:r>
    </w:p>
    <w:p w:rsidR="00244A86" w:rsidRDefault="00244A86" w:rsidP="00EC77EF">
      <w:pPr>
        <w:ind w:firstLine="567"/>
        <w:jc w:val="both"/>
        <w:rPr>
          <w:sz w:val="28"/>
          <w:szCs w:val="28"/>
          <w:lang w:val="kk-KZ"/>
        </w:rPr>
      </w:pPr>
      <w:r>
        <w:rPr>
          <w:sz w:val="28"/>
          <w:szCs w:val="28"/>
          <w:lang w:val="kk-KZ"/>
        </w:rPr>
        <w:tab/>
        <w:t>Сыртқы ортаның гельминтоздар мен асқорыту жүйесінің қарапаймдылардың қоздырушыларына тігізетін әсері. Инвазиялық қоздырушылардың сыртқы ортадағы әртүрлі жағдайда таралуының айналымының, төзімділігінін, сақтану мерзімінің ерекшеліктері.</w:t>
      </w:r>
    </w:p>
    <w:p w:rsidR="00244A86" w:rsidRDefault="00244A86" w:rsidP="00EC77EF">
      <w:pPr>
        <w:ind w:firstLine="567"/>
        <w:jc w:val="both"/>
        <w:rPr>
          <w:sz w:val="28"/>
          <w:szCs w:val="28"/>
          <w:lang w:val="kk-KZ"/>
        </w:rPr>
      </w:pPr>
      <w:r>
        <w:rPr>
          <w:sz w:val="28"/>
          <w:szCs w:val="28"/>
          <w:lang w:val="kk-KZ"/>
        </w:rPr>
        <w:tab/>
        <w:t>Жерді, су-қоймаларды, нәжісті, көк-өністер мен жидектерді, балықтарды, кейбір гидробионттарды санитариялық паразитологиялық әдістермен зерттеу.</w:t>
      </w:r>
    </w:p>
    <w:p w:rsidR="00244A86" w:rsidRDefault="00244A86" w:rsidP="00EC77EF">
      <w:pPr>
        <w:ind w:firstLine="567"/>
        <w:jc w:val="both"/>
        <w:rPr>
          <w:sz w:val="28"/>
          <w:szCs w:val="28"/>
          <w:lang w:val="kk-KZ"/>
        </w:rPr>
      </w:pPr>
      <w:r>
        <w:rPr>
          <w:sz w:val="28"/>
          <w:szCs w:val="28"/>
          <w:lang w:val="kk-KZ"/>
        </w:rPr>
        <w:tab/>
        <w:t>Инвазиялық материалдың тіршілігін және сақталуын зерттеу. Санитариялық паразитологиялық зерттеулердің нәтижелерін бағалау. Биоклиматограмма-паразиттердің дамуы мен сақталу себептерін бағалайтын әдіс ретінде. Овоциттерді, протистоцидтерді сынау және іріктеу. Жануарлардың, құстардың, балықтар мен бал аралардың паразитоздарменен зақымдануын, сыртқы ортаның ластануымен байланысуын зерттеудің методикалық негіздері.</w:t>
      </w:r>
    </w:p>
    <w:p w:rsidR="00244A86" w:rsidRPr="00244A86" w:rsidRDefault="00244A86" w:rsidP="00EC77EF">
      <w:pPr>
        <w:ind w:firstLine="567"/>
        <w:jc w:val="both"/>
        <w:rPr>
          <w:sz w:val="28"/>
          <w:szCs w:val="28"/>
          <w:lang w:val="kk-KZ"/>
        </w:rPr>
      </w:pPr>
      <w:r>
        <w:rPr>
          <w:sz w:val="28"/>
          <w:szCs w:val="28"/>
          <w:lang w:val="kk-KZ"/>
        </w:rPr>
        <w:tab/>
        <w:t>Малдар бағылатын жерлерде сыртқы ортаны санитариялық паразитологиялық қадағалау. Сыртқы ортаны паразитоздардың коздырушыларынан сақтау шаралары.</w:t>
      </w:r>
    </w:p>
    <w:p w:rsidR="00244A86" w:rsidRPr="00755503" w:rsidRDefault="005D7BF9" w:rsidP="005D7BF9">
      <w:pPr>
        <w:ind w:firstLine="567"/>
        <w:rPr>
          <w:b/>
          <w:sz w:val="28"/>
          <w:szCs w:val="28"/>
          <w:lang w:val="kk-KZ"/>
        </w:rPr>
      </w:pPr>
      <w:r>
        <w:rPr>
          <w:b/>
          <w:sz w:val="28"/>
          <w:szCs w:val="28"/>
          <w:lang w:val="kk-KZ"/>
        </w:rPr>
        <w:t xml:space="preserve"> </w:t>
      </w:r>
      <w:r w:rsidR="00244A86">
        <w:rPr>
          <w:b/>
          <w:sz w:val="28"/>
          <w:szCs w:val="28"/>
          <w:lang w:val="kk-KZ"/>
        </w:rPr>
        <w:t xml:space="preserve">Модуль </w:t>
      </w:r>
      <w:r w:rsidR="00244A86" w:rsidRPr="00755503">
        <w:rPr>
          <w:b/>
          <w:sz w:val="28"/>
          <w:szCs w:val="28"/>
          <w:lang w:val="kk-KZ"/>
        </w:rPr>
        <w:t xml:space="preserve">2 </w:t>
      </w:r>
      <w:r w:rsidR="00244A86">
        <w:rPr>
          <w:b/>
          <w:sz w:val="28"/>
          <w:szCs w:val="28"/>
          <w:lang w:val="kk-KZ"/>
        </w:rPr>
        <w:t>Ветеринариялық с</w:t>
      </w:r>
      <w:r w:rsidR="00244A86" w:rsidRPr="00755503">
        <w:rPr>
          <w:b/>
          <w:sz w:val="28"/>
          <w:szCs w:val="28"/>
          <w:lang w:val="kk-KZ"/>
        </w:rPr>
        <w:t>анитариялық гельминтология</w:t>
      </w:r>
    </w:p>
    <w:p w:rsidR="00EB4495" w:rsidRDefault="005D7BF9" w:rsidP="00EC77EF">
      <w:pPr>
        <w:ind w:firstLine="567"/>
        <w:jc w:val="both"/>
        <w:rPr>
          <w:sz w:val="28"/>
          <w:szCs w:val="28"/>
          <w:lang w:val="kk-KZ"/>
        </w:rPr>
      </w:pPr>
      <w:r>
        <w:rPr>
          <w:sz w:val="28"/>
          <w:szCs w:val="28"/>
          <w:lang w:val="kk-KZ"/>
        </w:rPr>
        <w:t xml:space="preserve"> </w:t>
      </w:r>
      <w:r w:rsidR="00EB4495" w:rsidRPr="00EB4495">
        <w:rPr>
          <w:b/>
          <w:sz w:val="28"/>
          <w:szCs w:val="28"/>
          <w:lang w:val="kk-KZ"/>
        </w:rPr>
        <w:t>2.1</w:t>
      </w:r>
      <w:r w:rsidR="00EB4495">
        <w:rPr>
          <w:sz w:val="28"/>
          <w:szCs w:val="28"/>
          <w:lang w:val="kk-KZ"/>
        </w:rPr>
        <w:t xml:space="preserve"> </w:t>
      </w:r>
      <w:r w:rsidR="001E3302" w:rsidRPr="00EB4495">
        <w:rPr>
          <w:b/>
          <w:sz w:val="28"/>
          <w:szCs w:val="28"/>
          <w:lang w:val="kk-KZ"/>
        </w:rPr>
        <w:t>Ветеринариялық с</w:t>
      </w:r>
      <w:r w:rsidR="00244A86" w:rsidRPr="00EB4495">
        <w:rPr>
          <w:b/>
          <w:sz w:val="28"/>
          <w:szCs w:val="28"/>
          <w:lang w:val="kk-KZ"/>
        </w:rPr>
        <w:t xml:space="preserve">анитариялық гельминтологияның </w:t>
      </w:r>
      <w:r w:rsidR="00EB4495" w:rsidRPr="00EB4495">
        <w:rPr>
          <w:b/>
          <w:sz w:val="28"/>
          <w:szCs w:val="28"/>
          <w:lang w:val="kk-KZ"/>
        </w:rPr>
        <w:t>жалпы мәселері</w:t>
      </w:r>
      <w:r w:rsidR="00244A86" w:rsidRPr="00EB4495">
        <w:rPr>
          <w:b/>
          <w:sz w:val="28"/>
          <w:szCs w:val="28"/>
          <w:lang w:val="kk-KZ"/>
        </w:rPr>
        <w:t>.</w:t>
      </w:r>
      <w:r w:rsidR="00244A86" w:rsidRPr="00755503">
        <w:rPr>
          <w:sz w:val="28"/>
          <w:szCs w:val="28"/>
          <w:lang w:val="kk-KZ"/>
        </w:rPr>
        <w:t xml:space="preserve"> </w:t>
      </w:r>
    </w:p>
    <w:p w:rsidR="00244A86" w:rsidRDefault="005D7BF9" w:rsidP="005D7BF9">
      <w:pPr>
        <w:jc w:val="both"/>
        <w:rPr>
          <w:sz w:val="28"/>
          <w:szCs w:val="28"/>
          <w:lang w:val="kk-KZ"/>
        </w:rPr>
      </w:pPr>
      <w:r>
        <w:rPr>
          <w:sz w:val="28"/>
          <w:szCs w:val="28"/>
          <w:lang w:val="kk-KZ"/>
        </w:rPr>
        <w:t xml:space="preserve">         </w:t>
      </w:r>
      <w:r w:rsidR="00EB4495">
        <w:rPr>
          <w:sz w:val="28"/>
          <w:szCs w:val="28"/>
          <w:lang w:val="kk-KZ"/>
        </w:rPr>
        <w:t xml:space="preserve"> </w:t>
      </w:r>
      <w:r w:rsidR="00244A86" w:rsidRPr="00755503">
        <w:rPr>
          <w:sz w:val="28"/>
          <w:szCs w:val="28"/>
          <w:lang w:val="kk-KZ"/>
        </w:rPr>
        <w:t>Гельминтологияның қосымша даму тарихы. Жануарлар гел</w:t>
      </w:r>
      <w:r w:rsidR="00244A86">
        <w:rPr>
          <w:sz w:val="28"/>
          <w:szCs w:val="28"/>
          <w:lang w:val="kk-KZ"/>
        </w:rPr>
        <w:t xml:space="preserve">ьминттердің жіктелуінің негізі. </w:t>
      </w:r>
    </w:p>
    <w:p w:rsidR="00244A86" w:rsidRDefault="00244A86" w:rsidP="00EC77EF">
      <w:pPr>
        <w:ind w:firstLine="567"/>
        <w:jc w:val="both"/>
        <w:rPr>
          <w:sz w:val="28"/>
          <w:szCs w:val="28"/>
          <w:lang w:val="kk-KZ"/>
        </w:rPr>
      </w:pPr>
      <w:r w:rsidRPr="00755503">
        <w:rPr>
          <w:sz w:val="28"/>
          <w:szCs w:val="28"/>
          <w:lang w:val="kk-KZ"/>
        </w:rPr>
        <w:t xml:space="preserve">Трематодтар, цестодтар, нематодтар және акантоцефалдардың морфологиялық және биологиялық ерекшеліктері. </w:t>
      </w:r>
    </w:p>
    <w:p w:rsidR="00244A86" w:rsidRDefault="00244A86" w:rsidP="00EC77EF">
      <w:pPr>
        <w:ind w:firstLine="567"/>
        <w:jc w:val="both"/>
        <w:rPr>
          <w:sz w:val="28"/>
          <w:szCs w:val="28"/>
          <w:lang w:val="kk-KZ"/>
        </w:rPr>
      </w:pPr>
      <w:r w:rsidRPr="00755503">
        <w:rPr>
          <w:sz w:val="28"/>
          <w:szCs w:val="28"/>
          <w:lang w:val="kk-KZ"/>
        </w:rPr>
        <w:t xml:space="preserve">Гельминтоздардың эпизоотологиясы, дамуы және иммунитеті. </w:t>
      </w:r>
    </w:p>
    <w:p w:rsidR="00244A86" w:rsidRDefault="00244A86" w:rsidP="00EC77EF">
      <w:pPr>
        <w:ind w:firstLine="567"/>
        <w:jc w:val="both"/>
        <w:rPr>
          <w:sz w:val="28"/>
          <w:szCs w:val="28"/>
          <w:lang w:val="kk-KZ"/>
        </w:rPr>
      </w:pPr>
      <w:r w:rsidRPr="00755503">
        <w:rPr>
          <w:sz w:val="28"/>
          <w:szCs w:val="28"/>
          <w:lang w:val="kk-KZ"/>
        </w:rPr>
        <w:t xml:space="preserve">Гельминтоздардың малды сояр алдында және сойғаннан кейін </w:t>
      </w:r>
      <w:r w:rsidRPr="00755503">
        <w:rPr>
          <w:sz w:val="28"/>
          <w:szCs w:val="28"/>
          <w:lang w:val="kk-KZ"/>
        </w:rPr>
        <w:lastRenderedPageBreak/>
        <w:t xml:space="preserve">диагностикалау әдістері. </w:t>
      </w:r>
    </w:p>
    <w:p w:rsidR="00244A86" w:rsidRDefault="001C43DC" w:rsidP="001C43DC">
      <w:pPr>
        <w:jc w:val="both"/>
        <w:rPr>
          <w:sz w:val="28"/>
          <w:szCs w:val="28"/>
          <w:lang w:val="kk-KZ"/>
        </w:rPr>
      </w:pPr>
      <w:r>
        <w:rPr>
          <w:sz w:val="28"/>
          <w:szCs w:val="28"/>
          <w:lang w:val="kk-KZ"/>
        </w:rPr>
        <w:t xml:space="preserve">         </w:t>
      </w:r>
      <w:r w:rsidR="00244A86">
        <w:rPr>
          <w:sz w:val="28"/>
          <w:szCs w:val="28"/>
          <w:lang w:val="kk-KZ"/>
        </w:rPr>
        <w:t xml:space="preserve">Жайылымдардың гельминтологиялық жағдайын зерттеу. </w:t>
      </w:r>
      <w:r w:rsidR="00244A86" w:rsidRPr="00755503">
        <w:rPr>
          <w:sz w:val="28"/>
          <w:szCs w:val="28"/>
          <w:lang w:val="kk-KZ"/>
        </w:rPr>
        <w:t xml:space="preserve">Гельминтоздарды болжау. </w:t>
      </w:r>
    </w:p>
    <w:p w:rsidR="00244A86" w:rsidRDefault="00244A86" w:rsidP="00EC77EF">
      <w:pPr>
        <w:ind w:firstLine="567"/>
        <w:jc w:val="both"/>
        <w:rPr>
          <w:sz w:val="28"/>
          <w:szCs w:val="28"/>
          <w:lang w:val="kk-KZ"/>
        </w:rPr>
      </w:pPr>
      <w:r w:rsidRPr="00755503">
        <w:rPr>
          <w:sz w:val="28"/>
          <w:szCs w:val="28"/>
          <w:lang w:val="kk-KZ"/>
        </w:rPr>
        <w:t>Мал, құс шаруашылығының әртүрлі жағдайында гельминтоздардың алдын ал</w:t>
      </w:r>
      <w:r>
        <w:rPr>
          <w:sz w:val="28"/>
          <w:szCs w:val="28"/>
          <w:lang w:val="kk-KZ"/>
        </w:rPr>
        <w:t>удың негізгі санитарлық принциптер</w:t>
      </w:r>
      <w:r w:rsidRPr="00755503">
        <w:rPr>
          <w:sz w:val="28"/>
          <w:szCs w:val="28"/>
          <w:lang w:val="kk-KZ"/>
        </w:rPr>
        <w:t xml:space="preserve">і. </w:t>
      </w:r>
    </w:p>
    <w:p w:rsidR="00244A86" w:rsidRPr="006F61CC" w:rsidRDefault="00244A86" w:rsidP="00EC77EF">
      <w:pPr>
        <w:ind w:firstLine="567"/>
        <w:jc w:val="both"/>
        <w:rPr>
          <w:sz w:val="28"/>
          <w:szCs w:val="28"/>
          <w:lang w:val="kk-KZ"/>
        </w:rPr>
      </w:pPr>
      <w:r w:rsidRPr="00755503">
        <w:rPr>
          <w:sz w:val="28"/>
          <w:szCs w:val="28"/>
          <w:lang w:val="kk-KZ"/>
        </w:rPr>
        <w:t>Сыртқы ортаны гельминтт</w:t>
      </w:r>
      <w:r>
        <w:rPr>
          <w:sz w:val="28"/>
          <w:szCs w:val="28"/>
          <w:lang w:val="kk-KZ"/>
        </w:rPr>
        <w:t xml:space="preserve">ердің жұмыртқалары мен балаңқұрттарына зерттейтін әдістері. </w:t>
      </w:r>
      <w:r w:rsidRPr="00755503">
        <w:rPr>
          <w:sz w:val="28"/>
          <w:szCs w:val="28"/>
          <w:lang w:val="kk-KZ"/>
        </w:rPr>
        <w:t xml:space="preserve"> </w:t>
      </w:r>
      <w:r>
        <w:rPr>
          <w:sz w:val="28"/>
          <w:szCs w:val="28"/>
          <w:lang w:val="kk-KZ"/>
        </w:rPr>
        <w:t xml:space="preserve">Гельминттердін жұмыртқалары мен балаңдарының сыртқы ортада таралуы мен айналымы, олардың сыртқы ортада сақталуы мен төзімділігі. </w:t>
      </w:r>
      <w:r w:rsidRPr="00755503">
        <w:rPr>
          <w:sz w:val="28"/>
          <w:szCs w:val="28"/>
          <w:lang w:val="kk-KZ"/>
        </w:rPr>
        <w:t xml:space="preserve">Аралық, қосымша, резервуарлы иелерді гельминтердің балаңқұрттарымен зақымдануын зерттеу. </w:t>
      </w:r>
    </w:p>
    <w:p w:rsidR="00244A86" w:rsidRPr="001E3302" w:rsidRDefault="00244A86" w:rsidP="00EC77EF">
      <w:pPr>
        <w:ind w:firstLine="567"/>
        <w:jc w:val="both"/>
        <w:rPr>
          <w:b/>
          <w:sz w:val="28"/>
          <w:szCs w:val="28"/>
          <w:lang w:val="kk-KZ"/>
        </w:rPr>
      </w:pPr>
      <w:r w:rsidRPr="00517DD8">
        <w:rPr>
          <w:b/>
          <w:sz w:val="28"/>
          <w:szCs w:val="28"/>
          <w:lang w:val="kk-KZ"/>
        </w:rPr>
        <w:t>2.2 Трематоздардың ветерина</w:t>
      </w:r>
      <w:r w:rsidR="001E3302">
        <w:rPr>
          <w:b/>
          <w:sz w:val="28"/>
          <w:szCs w:val="28"/>
          <w:lang w:val="kk-KZ"/>
        </w:rPr>
        <w:t>риялық-санитариялық шаралары</w:t>
      </w:r>
    </w:p>
    <w:p w:rsidR="00244A86" w:rsidRDefault="00244A86" w:rsidP="00EC77EF">
      <w:pPr>
        <w:ind w:firstLine="567"/>
        <w:jc w:val="both"/>
        <w:rPr>
          <w:sz w:val="28"/>
          <w:szCs w:val="28"/>
          <w:lang w:val="kk-KZ"/>
        </w:rPr>
      </w:pPr>
      <w:r w:rsidRPr="00755503">
        <w:rPr>
          <w:sz w:val="28"/>
          <w:szCs w:val="28"/>
          <w:lang w:val="kk-KZ"/>
        </w:rPr>
        <w:t xml:space="preserve">Сорғыш құрттарға жалпы сипаттама. </w:t>
      </w:r>
    </w:p>
    <w:p w:rsidR="00244A86" w:rsidRDefault="00244A86" w:rsidP="00EC77EF">
      <w:pPr>
        <w:ind w:firstLine="567"/>
        <w:jc w:val="both"/>
        <w:rPr>
          <w:sz w:val="28"/>
          <w:szCs w:val="28"/>
          <w:lang w:val="kk-KZ"/>
        </w:rPr>
      </w:pPr>
      <w:r w:rsidRPr="00755503">
        <w:rPr>
          <w:sz w:val="28"/>
          <w:szCs w:val="28"/>
          <w:lang w:val="kk-KZ"/>
        </w:rPr>
        <w:t>Күйістілер фасциолезі. Күйістілер дикроцелиозі. Ірі қара мен қой эуритремозы. Малдардың парамфистоматозы. Етқоректілер описторхозы. Тауық простогонимоздары. Үйрек пен қаздардың эхиностоматидоздары мен нотокотилидоздары.</w:t>
      </w:r>
      <w:r>
        <w:rPr>
          <w:sz w:val="28"/>
          <w:szCs w:val="28"/>
          <w:lang w:val="kk-KZ"/>
        </w:rPr>
        <w:t xml:space="preserve"> </w:t>
      </w:r>
    </w:p>
    <w:p w:rsidR="001E3302" w:rsidRPr="00755503" w:rsidRDefault="00244A86" w:rsidP="00EC77EF">
      <w:pPr>
        <w:ind w:firstLine="567"/>
        <w:jc w:val="both"/>
        <w:rPr>
          <w:sz w:val="28"/>
          <w:szCs w:val="28"/>
          <w:lang w:val="kk-KZ"/>
        </w:rPr>
      </w:pPr>
      <w:r w:rsidRPr="00755503">
        <w:rPr>
          <w:sz w:val="28"/>
          <w:szCs w:val="28"/>
          <w:lang w:val="kk-KZ"/>
        </w:rPr>
        <w:t xml:space="preserve">Трематодоздарға қарсы ветеринариялық – санитариялық шаралар. </w:t>
      </w:r>
    </w:p>
    <w:p w:rsidR="00244A86" w:rsidRPr="001E3302" w:rsidRDefault="00244A86" w:rsidP="001C43DC">
      <w:pPr>
        <w:ind w:firstLine="567"/>
        <w:rPr>
          <w:b/>
          <w:sz w:val="28"/>
          <w:szCs w:val="28"/>
          <w:lang w:val="kk-KZ"/>
        </w:rPr>
      </w:pPr>
      <w:r>
        <w:rPr>
          <w:b/>
          <w:sz w:val="28"/>
          <w:szCs w:val="28"/>
          <w:lang w:val="kk-KZ"/>
        </w:rPr>
        <w:t>2.</w:t>
      </w:r>
      <w:r w:rsidRPr="00755503">
        <w:rPr>
          <w:b/>
          <w:sz w:val="28"/>
          <w:szCs w:val="28"/>
          <w:lang w:val="kk-KZ"/>
        </w:rPr>
        <w:t xml:space="preserve">3 </w:t>
      </w:r>
      <w:r>
        <w:rPr>
          <w:b/>
          <w:sz w:val="28"/>
          <w:szCs w:val="28"/>
          <w:lang w:val="kk-KZ"/>
        </w:rPr>
        <w:t>Ц</w:t>
      </w:r>
      <w:r w:rsidRPr="00755503">
        <w:rPr>
          <w:b/>
          <w:sz w:val="28"/>
          <w:szCs w:val="28"/>
          <w:lang w:val="kk-KZ"/>
        </w:rPr>
        <w:t>естодо</w:t>
      </w:r>
      <w:r>
        <w:rPr>
          <w:b/>
          <w:sz w:val="28"/>
          <w:szCs w:val="28"/>
          <w:lang w:val="kk-KZ"/>
        </w:rPr>
        <w:t xml:space="preserve">здардың ветеринариялық-санитариялық </w:t>
      </w:r>
      <w:r w:rsidRPr="00517DD8">
        <w:rPr>
          <w:b/>
          <w:sz w:val="28"/>
          <w:szCs w:val="28"/>
          <w:lang w:val="kk-KZ"/>
        </w:rPr>
        <w:t>шаралары</w:t>
      </w:r>
    </w:p>
    <w:p w:rsidR="00244A86" w:rsidRDefault="00244A86" w:rsidP="00EC77EF">
      <w:pPr>
        <w:ind w:firstLine="567"/>
        <w:jc w:val="both"/>
        <w:rPr>
          <w:sz w:val="28"/>
          <w:szCs w:val="28"/>
          <w:lang w:val="kk-KZ"/>
        </w:rPr>
      </w:pPr>
      <w:r w:rsidRPr="00755503">
        <w:rPr>
          <w:sz w:val="28"/>
          <w:szCs w:val="28"/>
          <w:lang w:val="kk-KZ"/>
        </w:rPr>
        <w:t xml:space="preserve">Цестодтарға және цестодоздарға жалпы сипаттама. </w:t>
      </w:r>
    </w:p>
    <w:p w:rsidR="00244A86" w:rsidRDefault="00244A86" w:rsidP="00EC77EF">
      <w:pPr>
        <w:ind w:firstLine="567"/>
        <w:jc w:val="both"/>
        <w:rPr>
          <w:sz w:val="28"/>
          <w:szCs w:val="28"/>
          <w:lang w:val="kk-KZ"/>
        </w:rPr>
      </w:pPr>
      <w:r w:rsidRPr="00755503">
        <w:rPr>
          <w:sz w:val="28"/>
          <w:szCs w:val="28"/>
          <w:lang w:val="kk-KZ"/>
        </w:rPr>
        <w:t xml:space="preserve">Ларвалды цестодоздар: Ірі қара және шошқа цистецеркозы. Қой мен шошқаның тенуиколды цистицеркозы. Овисты және пизиформды цистицеркоздар. Ми және ет ценурозы. Ларвалды эхинококкоз және альвеококкоз. </w:t>
      </w:r>
    </w:p>
    <w:p w:rsidR="00244A86" w:rsidRDefault="00244A86" w:rsidP="00EC77EF">
      <w:pPr>
        <w:ind w:firstLine="567"/>
        <w:jc w:val="both"/>
        <w:rPr>
          <w:sz w:val="28"/>
          <w:szCs w:val="28"/>
          <w:lang w:val="kk-KZ"/>
        </w:rPr>
      </w:pPr>
      <w:r w:rsidRPr="00755503">
        <w:rPr>
          <w:sz w:val="28"/>
          <w:szCs w:val="28"/>
          <w:lang w:val="kk-KZ"/>
        </w:rPr>
        <w:t xml:space="preserve">Ларвалды цестодоздарға қарсы ветеринариялық – санитариялық шаралар. </w:t>
      </w:r>
    </w:p>
    <w:p w:rsidR="00244A86" w:rsidRPr="00755503" w:rsidRDefault="00244A86" w:rsidP="00EC77EF">
      <w:pPr>
        <w:ind w:firstLine="567"/>
        <w:jc w:val="both"/>
        <w:rPr>
          <w:sz w:val="28"/>
          <w:szCs w:val="28"/>
          <w:lang w:val="kk-KZ"/>
        </w:rPr>
      </w:pPr>
      <w:r w:rsidRPr="00755503">
        <w:rPr>
          <w:sz w:val="28"/>
          <w:szCs w:val="28"/>
          <w:lang w:val="kk-KZ"/>
        </w:rPr>
        <w:t>Имагиналды цестодоздар: Етқоректілер және адам дифиллоботриозы. Етқоректілер тениидоздары. Етқоректілер дипилидиозы.</w:t>
      </w:r>
      <w:r>
        <w:rPr>
          <w:sz w:val="28"/>
          <w:szCs w:val="28"/>
          <w:lang w:val="kk-KZ"/>
        </w:rPr>
        <w:t xml:space="preserve"> </w:t>
      </w:r>
      <w:r w:rsidRPr="00755503">
        <w:rPr>
          <w:sz w:val="28"/>
          <w:szCs w:val="28"/>
          <w:lang w:val="kk-KZ"/>
        </w:rPr>
        <w:t xml:space="preserve">Күйістілер мониезиозы, тизаниезиозы және авителлинозы. Жылқы аноплоцефалидоздары. Қаз дрепанидотениозы. Үйрек гименолипидозы. Тауық давениидозы. </w:t>
      </w:r>
    </w:p>
    <w:p w:rsidR="00244A86" w:rsidRPr="00755503" w:rsidRDefault="00244A86" w:rsidP="00EC77EF">
      <w:pPr>
        <w:ind w:firstLine="567"/>
        <w:jc w:val="both"/>
        <w:rPr>
          <w:sz w:val="28"/>
          <w:szCs w:val="28"/>
          <w:lang w:val="kk-KZ"/>
        </w:rPr>
      </w:pPr>
      <w:r w:rsidRPr="00755503">
        <w:rPr>
          <w:sz w:val="28"/>
          <w:szCs w:val="28"/>
          <w:lang w:val="kk-KZ"/>
        </w:rPr>
        <w:t xml:space="preserve">Имагиналды цестодаздарға қарсы ветеринариялық-санитариялық шаралар. </w:t>
      </w:r>
    </w:p>
    <w:p w:rsidR="00244A86" w:rsidRDefault="00B25C22" w:rsidP="001C43DC">
      <w:pPr>
        <w:ind w:firstLine="567"/>
        <w:rPr>
          <w:b/>
          <w:sz w:val="28"/>
          <w:szCs w:val="28"/>
          <w:lang w:val="kk-KZ"/>
        </w:rPr>
      </w:pPr>
      <w:r>
        <w:rPr>
          <w:b/>
          <w:sz w:val="28"/>
          <w:szCs w:val="28"/>
          <w:lang w:val="kk-KZ"/>
        </w:rPr>
        <w:t>2.</w:t>
      </w:r>
      <w:r w:rsidR="00244A86" w:rsidRPr="00755503">
        <w:rPr>
          <w:b/>
          <w:sz w:val="28"/>
          <w:szCs w:val="28"/>
          <w:lang w:val="kk-KZ"/>
        </w:rPr>
        <w:t>4</w:t>
      </w:r>
      <w:r>
        <w:rPr>
          <w:b/>
          <w:sz w:val="28"/>
          <w:szCs w:val="28"/>
          <w:lang w:val="kk-KZ"/>
        </w:rPr>
        <w:t xml:space="preserve"> </w:t>
      </w:r>
      <w:r w:rsidR="00244A86">
        <w:rPr>
          <w:b/>
          <w:sz w:val="28"/>
          <w:szCs w:val="28"/>
          <w:lang w:val="kk-KZ"/>
        </w:rPr>
        <w:t>Н</w:t>
      </w:r>
      <w:r w:rsidR="00244A86" w:rsidRPr="00755503">
        <w:rPr>
          <w:b/>
          <w:sz w:val="28"/>
          <w:szCs w:val="28"/>
          <w:lang w:val="kk-KZ"/>
        </w:rPr>
        <w:t>ематодо</w:t>
      </w:r>
      <w:r w:rsidR="00244A86">
        <w:rPr>
          <w:b/>
          <w:sz w:val="28"/>
          <w:szCs w:val="28"/>
          <w:lang w:val="kk-KZ"/>
        </w:rPr>
        <w:t xml:space="preserve">здардың ветеринариялық-санитариялық </w:t>
      </w:r>
      <w:r w:rsidR="00244A86" w:rsidRPr="00517DD8">
        <w:rPr>
          <w:b/>
          <w:sz w:val="28"/>
          <w:szCs w:val="28"/>
          <w:lang w:val="kk-KZ"/>
        </w:rPr>
        <w:t>шаралары</w:t>
      </w:r>
    </w:p>
    <w:p w:rsidR="00244A86" w:rsidRDefault="00244A86" w:rsidP="00EC77EF">
      <w:pPr>
        <w:ind w:firstLine="567"/>
        <w:jc w:val="both"/>
        <w:rPr>
          <w:sz w:val="28"/>
          <w:szCs w:val="28"/>
          <w:lang w:val="kk-KZ"/>
        </w:rPr>
      </w:pPr>
      <w:r w:rsidRPr="00755503">
        <w:rPr>
          <w:sz w:val="28"/>
          <w:szCs w:val="28"/>
          <w:lang w:val="kk-KZ"/>
        </w:rPr>
        <w:t xml:space="preserve">Нематодтар мен нематодоздарға жалпы сипаттама. </w:t>
      </w:r>
    </w:p>
    <w:p w:rsidR="00244A86" w:rsidRDefault="00244A86" w:rsidP="00EC77EF">
      <w:pPr>
        <w:ind w:firstLine="567"/>
        <w:jc w:val="both"/>
        <w:rPr>
          <w:sz w:val="28"/>
          <w:szCs w:val="28"/>
          <w:lang w:val="kk-KZ"/>
        </w:rPr>
      </w:pPr>
      <w:r w:rsidRPr="00755503">
        <w:rPr>
          <w:sz w:val="28"/>
          <w:szCs w:val="28"/>
          <w:lang w:val="kk-KZ"/>
        </w:rPr>
        <w:t xml:space="preserve">Аскаридатоздар. Шошқа аскаридозы. Жылқы параскаридозы. Тауық аскаридиозы. Бұзау неоскаридозы. Етқоректілер аскаридатоздары. </w:t>
      </w:r>
    </w:p>
    <w:p w:rsidR="00244A86" w:rsidRDefault="00244A86" w:rsidP="00EC77EF">
      <w:pPr>
        <w:ind w:firstLine="567"/>
        <w:jc w:val="both"/>
        <w:rPr>
          <w:sz w:val="28"/>
          <w:szCs w:val="28"/>
          <w:lang w:val="kk-KZ"/>
        </w:rPr>
      </w:pPr>
      <w:r w:rsidRPr="00755503">
        <w:rPr>
          <w:sz w:val="28"/>
          <w:szCs w:val="28"/>
          <w:lang w:val="kk-KZ"/>
        </w:rPr>
        <w:t xml:space="preserve">Аскаридатоздарға қарсы ветеринариялық – санитариялық шаралар. </w:t>
      </w:r>
    </w:p>
    <w:p w:rsidR="00244A86" w:rsidRPr="00755503" w:rsidRDefault="00244A86" w:rsidP="00EC77EF">
      <w:pPr>
        <w:ind w:firstLine="567"/>
        <w:jc w:val="both"/>
        <w:rPr>
          <w:sz w:val="28"/>
          <w:szCs w:val="28"/>
          <w:lang w:val="kk-KZ"/>
        </w:rPr>
      </w:pPr>
      <w:r w:rsidRPr="00755503">
        <w:rPr>
          <w:sz w:val="28"/>
          <w:szCs w:val="28"/>
          <w:lang w:val="kk-KZ"/>
        </w:rPr>
        <w:t>Оксиуратоздар. Жылқы оксиурозы. Қоян пассалурозы. Қой скрябинозы. Құс гетеракидозы. Оксиуроздарға қарсы ветеринариялық – санитариялық  шаралар.</w:t>
      </w:r>
    </w:p>
    <w:p w:rsidR="00244A86" w:rsidRPr="00755503" w:rsidRDefault="00244A86" w:rsidP="00EC77EF">
      <w:pPr>
        <w:ind w:firstLine="567"/>
        <w:jc w:val="both"/>
        <w:rPr>
          <w:sz w:val="28"/>
          <w:szCs w:val="28"/>
          <w:lang w:val="kk-KZ"/>
        </w:rPr>
      </w:pPr>
      <w:r w:rsidRPr="00755503">
        <w:rPr>
          <w:sz w:val="28"/>
          <w:szCs w:val="28"/>
          <w:lang w:val="kk-KZ"/>
        </w:rPr>
        <w:t>Трихоцефалятоздар. Шошқа және қой трихоцефалезы. Жануарлар трихинеллезы. Трихоцефалятоздарға  қарсы ветеринариялық-санитариялық шаралар.</w:t>
      </w:r>
    </w:p>
    <w:p w:rsidR="00244A86" w:rsidRPr="00755503" w:rsidRDefault="00244A86" w:rsidP="00EC77EF">
      <w:pPr>
        <w:ind w:firstLine="567"/>
        <w:jc w:val="both"/>
        <w:rPr>
          <w:sz w:val="28"/>
          <w:szCs w:val="28"/>
          <w:lang w:val="kk-KZ"/>
        </w:rPr>
      </w:pPr>
      <w:r w:rsidRPr="00755503">
        <w:rPr>
          <w:sz w:val="28"/>
          <w:szCs w:val="28"/>
          <w:lang w:val="kk-KZ"/>
        </w:rPr>
        <w:t xml:space="preserve">Ас қорыту жүйесі стронгилятоздары. Жылқы альфортиозы, деляфондиозы, стронгилезы және трихонематозы. Қой гемонхозы. Қой </w:t>
      </w:r>
      <w:r w:rsidRPr="00755503">
        <w:rPr>
          <w:sz w:val="28"/>
          <w:szCs w:val="28"/>
          <w:lang w:val="kk-KZ"/>
        </w:rPr>
        <w:lastRenderedPageBreak/>
        <w:t>нематодирозы. Қой хабе</w:t>
      </w:r>
      <w:r>
        <w:rPr>
          <w:sz w:val="28"/>
          <w:szCs w:val="28"/>
          <w:lang w:val="kk-KZ"/>
        </w:rPr>
        <w:t>ртиозы. Күйістілер және шошқа эз</w:t>
      </w:r>
      <w:r w:rsidRPr="00755503">
        <w:rPr>
          <w:sz w:val="28"/>
          <w:szCs w:val="28"/>
          <w:lang w:val="kk-KZ"/>
        </w:rPr>
        <w:t xml:space="preserve">афагостомозы. </w:t>
      </w:r>
      <w:r>
        <w:rPr>
          <w:sz w:val="28"/>
          <w:szCs w:val="28"/>
          <w:lang w:val="kk-KZ"/>
        </w:rPr>
        <w:t xml:space="preserve"> Күйістілер буностомозы. Жануарлар трихостронгилездары. Қой остертагиозы. Қаз амидостоматозы. </w:t>
      </w:r>
      <w:r w:rsidRPr="00755503">
        <w:rPr>
          <w:sz w:val="28"/>
          <w:szCs w:val="28"/>
          <w:lang w:val="kk-KZ"/>
        </w:rPr>
        <w:t>Ас қорыту жүйесі</w:t>
      </w:r>
      <w:r>
        <w:rPr>
          <w:sz w:val="28"/>
          <w:szCs w:val="28"/>
          <w:lang w:val="kk-KZ"/>
        </w:rPr>
        <w:t>нің</w:t>
      </w:r>
      <w:r w:rsidRPr="00755503">
        <w:rPr>
          <w:sz w:val="28"/>
          <w:szCs w:val="28"/>
          <w:lang w:val="kk-KZ"/>
        </w:rPr>
        <w:t xml:space="preserve"> стронгилятоздарына қарсы ветеринариялық – санитариялық шаралар.</w:t>
      </w:r>
    </w:p>
    <w:p w:rsidR="00244A86" w:rsidRPr="00755503" w:rsidRDefault="00244A86" w:rsidP="00EC77EF">
      <w:pPr>
        <w:ind w:firstLine="567"/>
        <w:jc w:val="both"/>
        <w:rPr>
          <w:sz w:val="28"/>
          <w:szCs w:val="28"/>
          <w:lang w:val="kk-KZ"/>
        </w:rPr>
      </w:pPr>
      <w:r w:rsidRPr="00755503">
        <w:rPr>
          <w:sz w:val="28"/>
          <w:szCs w:val="28"/>
          <w:lang w:val="kk-KZ"/>
        </w:rPr>
        <w:t xml:space="preserve">Тыныс алу жүйесі стронгилятоздары. Күйістілер диктиокаулезы. Шошқа метастронгилезы.  </w:t>
      </w:r>
      <w:r>
        <w:rPr>
          <w:sz w:val="28"/>
          <w:szCs w:val="28"/>
          <w:lang w:val="kk-KZ"/>
        </w:rPr>
        <w:t xml:space="preserve">Қой протостронгилидоздары. </w:t>
      </w:r>
      <w:r w:rsidRPr="00755503">
        <w:rPr>
          <w:sz w:val="28"/>
          <w:szCs w:val="28"/>
          <w:lang w:val="kk-KZ"/>
        </w:rPr>
        <w:t>Құс сингамозы. Терісі бағалы етқоректілер кренозомозы. Тыныс алу жүйесі стронгилятоздары қарсы ветеринариялық – санитариялық шаралар.</w:t>
      </w:r>
    </w:p>
    <w:p w:rsidR="00244A86" w:rsidRDefault="00244A86" w:rsidP="00EC77EF">
      <w:pPr>
        <w:ind w:firstLine="567"/>
        <w:jc w:val="both"/>
        <w:rPr>
          <w:sz w:val="28"/>
          <w:szCs w:val="28"/>
          <w:lang w:val="kk-KZ"/>
        </w:rPr>
      </w:pPr>
      <w:r w:rsidRPr="00755503">
        <w:rPr>
          <w:sz w:val="28"/>
          <w:szCs w:val="28"/>
          <w:lang w:val="kk-KZ"/>
        </w:rPr>
        <w:t xml:space="preserve">Спируратоздар. Ірі қара мал телязиозы. Жылқы драшейозы және габронематозы. </w:t>
      </w:r>
      <w:r>
        <w:rPr>
          <w:sz w:val="28"/>
          <w:szCs w:val="28"/>
          <w:lang w:val="kk-KZ"/>
        </w:rPr>
        <w:t xml:space="preserve">Құс эхинуриозы және тетрамерозы. </w:t>
      </w:r>
      <w:r w:rsidRPr="00755503">
        <w:rPr>
          <w:sz w:val="28"/>
          <w:szCs w:val="28"/>
          <w:lang w:val="kk-KZ"/>
        </w:rPr>
        <w:t xml:space="preserve">Үйрек стрептокарозы. </w:t>
      </w:r>
    </w:p>
    <w:p w:rsidR="00244A86" w:rsidRPr="00755503" w:rsidRDefault="00244A86" w:rsidP="00EC77EF">
      <w:pPr>
        <w:ind w:firstLine="567"/>
        <w:jc w:val="both"/>
        <w:rPr>
          <w:sz w:val="28"/>
          <w:szCs w:val="28"/>
          <w:lang w:val="kk-KZ"/>
        </w:rPr>
      </w:pPr>
      <w:r w:rsidRPr="00755503">
        <w:rPr>
          <w:sz w:val="28"/>
          <w:szCs w:val="28"/>
          <w:lang w:val="kk-KZ"/>
        </w:rPr>
        <w:t>Спируратоздар қарсы ветеринариялық – санитариялық шаралар.</w:t>
      </w:r>
    </w:p>
    <w:p w:rsidR="00244A86" w:rsidRPr="00755503" w:rsidRDefault="00244A86" w:rsidP="00EC77EF">
      <w:pPr>
        <w:ind w:firstLine="567"/>
        <w:jc w:val="both"/>
        <w:rPr>
          <w:sz w:val="28"/>
          <w:szCs w:val="28"/>
          <w:lang w:val="kk-KZ"/>
        </w:rPr>
      </w:pPr>
      <w:r w:rsidRPr="00755503">
        <w:rPr>
          <w:sz w:val="28"/>
          <w:szCs w:val="28"/>
          <w:lang w:val="kk-KZ"/>
        </w:rPr>
        <w:t>Филяриатоздар. Жылқы парафиляриозы. Жануарлар онхоцеркозы және сетариозы. Жануарлар диоктофиматозы. Филяриатоздарға қарсы ветеринариялық – санитариялық шаралар.</w:t>
      </w:r>
    </w:p>
    <w:p w:rsidR="00244A86" w:rsidRPr="00755503" w:rsidRDefault="00244A86" w:rsidP="001C43DC">
      <w:pPr>
        <w:ind w:left="708"/>
        <w:jc w:val="both"/>
        <w:rPr>
          <w:sz w:val="28"/>
          <w:szCs w:val="28"/>
          <w:lang w:val="kk-KZ"/>
        </w:rPr>
      </w:pPr>
      <w:r w:rsidRPr="00755503">
        <w:rPr>
          <w:sz w:val="28"/>
          <w:szCs w:val="28"/>
          <w:lang w:val="kk-KZ"/>
        </w:rPr>
        <w:t>Рабдидатоздар. Торай, бұзау және құлындар стронгилоидозы. Рабдидатоздарға  қарсы ветеринариялық – санитариялық шаралар.</w:t>
      </w:r>
    </w:p>
    <w:p w:rsidR="00244A86" w:rsidRDefault="00244A86" w:rsidP="00EC77EF">
      <w:pPr>
        <w:ind w:firstLine="567"/>
        <w:jc w:val="both"/>
        <w:rPr>
          <w:sz w:val="28"/>
          <w:szCs w:val="28"/>
          <w:lang w:val="kk-KZ"/>
        </w:rPr>
      </w:pPr>
      <w:r w:rsidRPr="00755503">
        <w:rPr>
          <w:sz w:val="28"/>
          <w:szCs w:val="28"/>
          <w:lang w:val="kk-KZ"/>
        </w:rPr>
        <w:t>Акантоцефалятоздар. Шошқа макраканторинхозы. Үйрек полиморфозы. Құс филиколезы. Акантоцефалятоздарға қарсы ветеринариялық – санитариялық шаралар.</w:t>
      </w:r>
    </w:p>
    <w:p w:rsidR="001E3302" w:rsidRPr="00755503" w:rsidRDefault="00B25C22" w:rsidP="00EC77EF">
      <w:pPr>
        <w:ind w:firstLine="567"/>
        <w:jc w:val="both"/>
        <w:rPr>
          <w:b/>
          <w:sz w:val="28"/>
          <w:szCs w:val="28"/>
          <w:lang w:val="kk-KZ"/>
        </w:rPr>
      </w:pPr>
      <w:r>
        <w:rPr>
          <w:b/>
          <w:sz w:val="28"/>
          <w:szCs w:val="28"/>
          <w:lang w:val="kk-KZ"/>
        </w:rPr>
        <w:t>Модуль 3</w:t>
      </w:r>
      <w:r w:rsidR="001E3302" w:rsidRPr="001E3302">
        <w:rPr>
          <w:b/>
          <w:sz w:val="28"/>
          <w:szCs w:val="28"/>
          <w:lang w:val="kk-KZ"/>
        </w:rPr>
        <w:t xml:space="preserve"> </w:t>
      </w:r>
      <w:r w:rsidR="001E3302">
        <w:rPr>
          <w:b/>
          <w:sz w:val="28"/>
          <w:szCs w:val="28"/>
          <w:lang w:val="kk-KZ"/>
        </w:rPr>
        <w:t>Ветеринариялық санитариялық арахноэнтомо</w:t>
      </w:r>
      <w:r w:rsidR="001E3302" w:rsidRPr="00755503">
        <w:rPr>
          <w:b/>
          <w:sz w:val="28"/>
          <w:szCs w:val="28"/>
          <w:lang w:val="kk-KZ"/>
        </w:rPr>
        <w:t xml:space="preserve">логия </w:t>
      </w:r>
    </w:p>
    <w:p w:rsidR="001E3302" w:rsidRDefault="001E3302" w:rsidP="00EC77EF">
      <w:pPr>
        <w:ind w:firstLine="567"/>
        <w:jc w:val="both"/>
        <w:rPr>
          <w:b/>
          <w:sz w:val="28"/>
          <w:szCs w:val="28"/>
          <w:lang w:val="kk-KZ"/>
        </w:rPr>
      </w:pPr>
      <w:r>
        <w:rPr>
          <w:b/>
          <w:sz w:val="28"/>
          <w:szCs w:val="28"/>
          <w:lang w:val="kk-KZ"/>
        </w:rPr>
        <w:t>3.1 Ветеринариялық санитариялық арахноэнтомо</w:t>
      </w:r>
      <w:r w:rsidRPr="00755503">
        <w:rPr>
          <w:b/>
          <w:sz w:val="28"/>
          <w:szCs w:val="28"/>
          <w:lang w:val="kk-KZ"/>
        </w:rPr>
        <w:t>логия</w:t>
      </w:r>
      <w:r>
        <w:rPr>
          <w:b/>
          <w:sz w:val="28"/>
          <w:szCs w:val="28"/>
          <w:lang w:val="kk-KZ"/>
        </w:rPr>
        <w:t>ның жалпы мәселелері</w:t>
      </w:r>
    </w:p>
    <w:p w:rsidR="001E3302" w:rsidRPr="00755503" w:rsidRDefault="001E3302" w:rsidP="00EC77EF">
      <w:pPr>
        <w:ind w:firstLine="567"/>
        <w:jc w:val="both"/>
        <w:rPr>
          <w:sz w:val="28"/>
          <w:szCs w:val="28"/>
          <w:lang w:val="kk-KZ"/>
        </w:rPr>
      </w:pPr>
      <w:r w:rsidRPr="00755503">
        <w:rPr>
          <w:b/>
          <w:sz w:val="28"/>
          <w:szCs w:val="28"/>
          <w:lang w:val="kk-KZ"/>
        </w:rPr>
        <w:t xml:space="preserve"> </w:t>
      </w:r>
      <w:r w:rsidRPr="00755503">
        <w:rPr>
          <w:sz w:val="28"/>
          <w:szCs w:val="28"/>
          <w:lang w:val="kk-KZ"/>
        </w:rPr>
        <w:t>Буынаяқтылар – арахноздар мен энтомоздардың қоздырушылары және әртүрлі инвазиялық, індетті аурулардың тасымалдаушылары. Өрмекші тәрізділер мен жәндіктердің жалпы сипаттамасы.</w:t>
      </w:r>
    </w:p>
    <w:p w:rsidR="001E3302" w:rsidRPr="00755503" w:rsidRDefault="001E3302" w:rsidP="00EC77EF">
      <w:pPr>
        <w:ind w:firstLine="567"/>
        <w:jc w:val="both"/>
        <w:rPr>
          <w:sz w:val="28"/>
          <w:szCs w:val="28"/>
          <w:lang w:val="kk-KZ"/>
        </w:rPr>
      </w:pPr>
      <w:r w:rsidRPr="00755503">
        <w:rPr>
          <w:sz w:val="28"/>
          <w:szCs w:val="28"/>
          <w:lang w:val="kk-KZ"/>
        </w:rPr>
        <w:t>Буынаяқтылардың биологи</w:t>
      </w:r>
      <w:r>
        <w:rPr>
          <w:sz w:val="28"/>
          <w:szCs w:val="28"/>
          <w:lang w:val="kk-KZ"/>
        </w:rPr>
        <w:t>я</w:t>
      </w:r>
      <w:r w:rsidRPr="00755503">
        <w:rPr>
          <w:sz w:val="28"/>
          <w:szCs w:val="28"/>
          <w:lang w:val="kk-KZ"/>
        </w:rPr>
        <w:t>сы мен экологиясы. Буынаяқтылардың эпидемиологиялық және эпизоотикалық маңызы. Жәндіктер мен кенелердің саның зерттейтін әдістер. Буынаяқтылардың санын реттеу, арахноэнтомоздармен күресу шараларының негіздері. Дезинсекция және декаринизация жасау әдістері: алдын-алу, жою шаралары, химиялық әдістер. Препараттарды қолдану тәжірибесі. Инсектицидтік және акарицидтік препараттардың сапалық және сандық корсеткіштері. Репеленттік, яғни үркіту препараттары. Препараттардың токсикологиялық-гигиеналық касиеттерін бағалау. Биологиялық препараттар.</w:t>
      </w:r>
    </w:p>
    <w:p w:rsidR="001E3302" w:rsidRDefault="001E3302" w:rsidP="00EC77EF">
      <w:pPr>
        <w:ind w:firstLine="567"/>
        <w:jc w:val="both"/>
        <w:rPr>
          <w:sz w:val="28"/>
          <w:szCs w:val="28"/>
          <w:lang w:val="kk-KZ"/>
        </w:rPr>
      </w:pPr>
      <w:r w:rsidRPr="00755503">
        <w:rPr>
          <w:sz w:val="28"/>
          <w:szCs w:val="28"/>
          <w:lang w:val="kk-KZ"/>
        </w:rPr>
        <w:t>Сыртқы ортада және мал өнімдерінде пестицидтердің қалдықтарын зерттеу әдістері.</w:t>
      </w:r>
    </w:p>
    <w:p w:rsidR="001E3302" w:rsidRPr="00E81A14" w:rsidRDefault="001E3302" w:rsidP="00EC77EF">
      <w:pPr>
        <w:ind w:firstLine="567"/>
        <w:jc w:val="both"/>
        <w:rPr>
          <w:sz w:val="28"/>
          <w:szCs w:val="28"/>
          <w:lang w:val="kk-KZ"/>
        </w:rPr>
      </w:pPr>
      <w:r>
        <w:rPr>
          <w:b/>
          <w:sz w:val="28"/>
          <w:szCs w:val="28"/>
          <w:lang w:val="kk-KZ"/>
        </w:rPr>
        <w:t>3. 2 Ветеринариялық санитариялық э</w:t>
      </w:r>
      <w:r w:rsidRPr="00755503">
        <w:rPr>
          <w:b/>
          <w:sz w:val="28"/>
          <w:szCs w:val="28"/>
          <w:lang w:val="kk-KZ"/>
        </w:rPr>
        <w:t>нтомология</w:t>
      </w:r>
    </w:p>
    <w:p w:rsidR="001E3302" w:rsidRDefault="001E3302" w:rsidP="00EC77EF">
      <w:pPr>
        <w:ind w:firstLine="567"/>
        <w:jc w:val="both"/>
        <w:rPr>
          <w:sz w:val="28"/>
          <w:szCs w:val="28"/>
          <w:lang w:val="kk-KZ"/>
        </w:rPr>
      </w:pPr>
      <w:r w:rsidRPr="00755503">
        <w:rPr>
          <w:sz w:val="28"/>
          <w:szCs w:val="28"/>
          <w:lang w:val="kk-KZ"/>
        </w:rPr>
        <w:t>Ауыл шаруашылық</w:t>
      </w:r>
      <w:r>
        <w:rPr>
          <w:sz w:val="28"/>
          <w:szCs w:val="28"/>
          <w:lang w:val="kk-KZ"/>
        </w:rPr>
        <w:t xml:space="preserve"> малдарда және құстарда тоғышарлық күнелтетін жәндіктердің морфологиясы, биологиясы және жіктілеу негідері. Жәндіктер-энтомоздардың қоздырушылары және әртүрлі инвазиялық, індетті аурулардың тасымалдаушылары.</w:t>
      </w:r>
    </w:p>
    <w:p w:rsidR="001E3302" w:rsidRDefault="001E3302" w:rsidP="00EC77EF">
      <w:pPr>
        <w:ind w:firstLine="567"/>
        <w:jc w:val="both"/>
        <w:rPr>
          <w:sz w:val="28"/>
          <w:szCs w:val="28"/>
          <w:lang w:val="kk-KZ"/>
        </w:rPr>
      </w:pPr>
      <w:r>
        <w:rPr>
          <w:sz w:val="28"/>
          <w:szCs w:val="28"/>
          <w:lang w:val="kk-KZ"/>
        </w:rPr>
        <w:t>Жәндіктер – ларвальді энтомоздардың қоздырушылары: ірі қара гиподерматозы, қой эстрозы, жылқы ринэстрозы, түйе цефалопинозы, солтүстік бұғылар цефеномиозы, тақ тұяқтылар гастрофилезы.</w:t>
      </w:r>
    </w:p>
    <w:p w:rsidR="001E3302" w:rsidRDefault="001E3302" w:rsidP="00EC77EF">
      <w:pPr>
        <w:ind w:firstLine="567"/>
        <w:jc w:val="both"/>
        <w:rPr>
          <w:sz w:val="28"/>
          <w:szCs w:val="28"/>
          <w:lang w:val="kk-KZ"/>
        </w:rPr>
      </w:pPr>
      <w:r>
        <w:rPr>
          <w:sz w:val="28"/>
          <w:szCs w:val="28"/>
          <w:lang w:val="kk-KZ"/>
        </w:rPr>
        <w:t xml:space="preserve">Ларвальді энтомоздарға </w:t>
      </w:r>
      <w:r w:rsidRPr="00755503">
        <w:rPr>
          <w:sz w:val="28"/>
          <w:szCs w:val="28"/>
          <w:lang w:val="kk-KZ"/>
        </w:rPr>
        <w:t>қарсы ветеринариялық – санитариялық шаралар.</w:t>
      </w:r>
      <w:r>
        <w:rPr>
          <w:sz w:val="28"/>
          <w:szCs w:val="28"/>
          <w:lang w:val="kk-KZ"/>
        </w:rPr>
        <w:t xml:space="preserve"> </w:t>
      </w:r>
      <w:r>
        <w:rPr>
          <w:sz w:val="28"/>
          <w:szCs w:val="28"/>
          <w:lang w:val="kk-KZ"/>
        </w:rPr>
        <w:lastRenderedPageBreak/>
        <w:t>Зоофилды шыбындар. Жануарлар вольфартиозы. Қансорғыштар. Қой мелафогозы. Жануарлар сифункулятозы. Маллофогоздар. Жануарлар триходектозы. Құс маллофагозы. Ет және өлексе шыбындары. Бүргелер, қандалалар.</w:t>
      </w:r>
    </w:p>
    <w:p w:rsidR="001E3302" w:rsidRDefault="001E3302" w:rsidP="00EC77EF">
      <w:pPr>
        <w:ind w:firstLine="567"/>
        <w:jc w:val="both"/>
        <w:rPr>
          <w:sz w:val="28"/>
          <w:szCs w:val="28"/>
          <w:lang w:val="kk-KZ"/>
        </w:rPr>
      </w:pPr>
      <w:r>
        <w:rPr>
          <w:sz w:val="28"/>
          <w:szCs w:val="28"/>
          <w:lang w:val="kk-KZ"/>
        </w:rPr>
        <w:t>Беймаза: соналар, масалар, шіркейлер, құмыты шыбындар, москиттер, шақпа-шыбындар. Беймаза жәндіктердің санын реттеу.</w:t>
      </w:r>
    </w:p>
    <w:p w:rsidR="001E3302" w:rsidRDefault="001E3302" w:rsidP="00EC77EF">
      <w:pPr>
        <w:ind w:firstLine="567"/>
        <w:jc w:val="both"/>
        <w:rPr>
          <w:b/>
          <w:sz w:val="28"/>
          <w:szCs w:val="28"/>
          <w:lang w:val="kk-KZ"/>
        </w:rPr>
      </w:pPr>
      <w:r>
        <w:rPr>
          <w:b/>
          <w:sz w:val="28"/>
          <w:szCs w:val="28"/>
          <w:lang w:val="kk-KZ"/>
        </w:rPr>
        <w:t>3. 3 Ветеринариялық санитариялық арахн</w:t>
      </w:r>
      <w:r w:rsidRPr="00755503">
        <w:rPr>
          <w:b/>
          <w:sz w:val="28"/>
          <w:szCs w:val="28"/>
          <w:lang w:val="kk-KZ"/>
        </w:rPr>
        <w:t>ология</w:t>
      </w:r>
    </w:p>
    <w:p w:rsidR="001E3302" w:rsidRDefault="001E3302" w:rsidP="00EC77EF">
      <w:pPr>
        <w:ind w:firstLine="567"/>
        <w:jc w:val="both"/>
        <w:rPr>
          <w:sz w:val="28"/>
          <w:szCs w:val="28"/>
          <w:lang w:val="kk-KZ"/>
        </w:rPr>
      </w:pPr>
      <w:r w:rsidRPr="00F9087A">
        <w:rPr>
          <w:sz w:val="28"/>
          <w:szCs w:val="28"/>
          <w:lang w:val="kk-KZ"/>
        </w:rPr>
        <w:t xml:space="preserve">Өрмекші </w:t>
      </w:r>
      <w:r>
        <w:rPr>
          <w:sz w:val="28"/>
          <w:szCs w:val="28"/>
          <w:lang w:val="kk-KZ"/>
        </w:rPr>
        <w:t>тәрізділердің морфологиясы,</w:t>
      </w:r>
      <w:r w:rsidRPr="00F9087A">
        <w:rPr>
          <w:sz w:val="28"/>
          <w:szCs w:val="28"/>
          <w:lang w:val="kk-KZ"/>
        </w:rPr>
        <w:t xml:space="preserve"> </w:t>
      </w:r>
      <w:r w:rsidRPr="00755503">
        <w:rPr>
          <w:sz w:val="28"/>
          <w:szCs w:val="28"/>
          <w:lang w:val="kk-KZ"/>
        </w:rPr>
        <w:t>биологисы</w:t>
      </w:r>
      <w:r>
        <w:rPr>
          <w:sz w:val="28"/>
          <w:szCs w:val="28"/>
          <w:lang w:val="kk-KZ"/>
        </w:rPr>
        <w:t xml:space="preserve"> және жіктеу негіздері. Паразитиформды және акариформды кенелерге сипаттама. </w:t>
      </w:r>
    </w:p>
    <w:p w:rsidR="001E3302" w:rsidRDefault="001E3302" w:rsidP="00EC77EF">
      <w:pPr>
        <w:ind w:firstLine="567"/>
        <w:jc w:val="both"/>
        <w:rPr>
          <w:sz w:val="28"/>
          <w:szCs w:val="28"/>
          <w:lang w:val="kk-KZ"/>
        </w:rPr>
      </w:pPr>
      <w:r>
        <w:rPr>
          <w:sz w:val="28"/>
          <w:szCs w:val="28"/>
          <w:lang w:val="kk-KZ"/>
        </w:rPr>
        <w:t xml:space="preserve">Паразитиформды кенелер – уақытша эктопаразиттер және инвазиялық, індетті аурулардың тасымалдаушылары. </w:t>
      </w:r>
    </w:p>
    <w:p w:rsidR="001E3302" w:rsidRPr="00755503" w:rsidRDefault="001E3302" w:rsidP="00EC77EF">
      <w:pPr>
        <w:ind w:firstLine="567"/>
        <w:jc w:val="both"/>
        <w:rPr>
          <w:sz w:val="28"/>
          <w:szCs w:val="28"/>
          <w:lang w:val="kk-KZ"/>
        </w:rPr>
      </w:pPr>
      <w:r>
        <w:rPr>
          <w:sz w:val="28"/>
          <w:szCs w:val="28"/>
          <w:lang w:val="kk-KZ"/>
        </w:rPr>
        <w:t>Иксодид және аргазид кенелердің морфологиясы,</w:t>
      </w:r>
      <w:r w:rsidRPr="00F9087A">
        <w:rPr>
          <w:sz w:val="28"/>
          <w:szCs w:val="28"/>
          <w:lang w:val="kk-KZ"/>
        </w:rPr>
        <w:t xml:space="preserve"> </w:t>
      </w:r>
      <w:r w:rsidRPr="00755503">
        <w:rPr>
          <w:sz w:val="28"/>
          <w:szCs w:val="28"/>
          <w:lang w:val="kk-KZ"/>
        </w:rPr>
        <w:t>биологисы</w:t>
      </w:r>
      <w:r>
        <w:rPr>
          <w:sz w:val="28"/>
          <w:szCs w:val="28"/>
          <w:lang w:val="kk-KZ"/>
        </w:rPr>
        <w:t xml:space="preserve"> және жіктеу негіздері және таралуы, оларға қарсы </w:t>
      </w:r>
      <w:r w:rsidRPr="00755503">
        <w:rPr>
          <w:sz w:val="28"/>
          <w:szCs w:val="28"/>
          <w:lang w:val="kk-KZ"/>
        </w:rPr>
        <w:t>ветеринариялық – санитариялық шаралар.</w:t>
      </w:r>
    </w:p>
    <w:p w:rsidR="001E3302" w:rsidRDefault="001E3302" w:rsidP="00EC77EF">
      <w:pPr>
        <w:ind w:firstLine="567"/>
        <w:jc w:val="both"/>
        <w:rPr>
          <w:sz w:val="28"/>
          <w:szCs w:val="28"/>
          <w:lang w:val="kk-KZ"/>
        </w:rPr>
      </w:pPr>
      <w:r>
        <w:rPr>
          <w:sz w:val="28"/>
          <w:szCs w:val="28"/>
          <w:lang w:val="kk-KZ"/>
        </w:rPr>
        <w:t xml:space="preserve">Акариформды кенелер және олар коздыратын аурулар. Жануарлар псороптозы. Жануарлар хориоптозы. Жануарлар саркоптозы. Етқоректілер отодектозы. Етқоректілер нотоедрозы. Ірі қара демодекозы. Ит демодекозы. </w:t>
      </w:r>
    </w:p>
    <w:p w:rsidR="001E3302" w:rsidRDefault="001E3302" w:rsidP="00EC77EF">
      <w:pPr>
        <w:ind w:firstLine="567"/>
        <w:jc w:val="both"/>
        <w:rPr>
          <w:sz w:val="28"/>
          <w:szCs w:val="28"/>
          <w:lang w:val="kk-KZ"/>
        </w:rPr>
      </w:pPr>
      <w:r>
        <w:rPr>
          <w:sz w:val="28"/>
          <w:szCs w:val="28"/>
          <w:lang w:val="kk-KZ"/>
        </w:rPr>
        <w:t>Құс кнемидокоптозы мен сирингофилезі. Тироглифоидты кенелер.</w:t>
      </w:r>
    </w:p>
    <w:p w:rsidR="001E3302" w:rsidRPr="00755503" w:rsidRDefault="001E3302" w:rsidP="00EC77EF">
      <w:pPr>
        <w:ind w:firstLine="567"/>
        <w:jc w:val="both"/>
        <w:rPr>
          <w:sz w:val="28"/>
          <w:szCs w:val="28"/>
          <w:lang w:val="kk-KZ"/>
        </w:rPr>
      </w:pPr>
      <w:r>
        <w:rPr>
          <w:sz w:val="28"/>
          <w:szCs w:val="28"/>
          <w:lang w:val="kk-KZ"/>
        </w:rPr>
        <w:t xml:space="preserve">Акариформды кенелерге қарсы </w:t>
      </w:r>
      <w:r w:rsidRPr="00755503">
        <w:rPr>
          <w:sz w:val="28"/>
          <w:szCs w:val="28"/>
          <w:lang w:val="kk-KZ"/>
        </w:rPr>
        <w:t>ветеринариялық – санитариялық шаралар.</w:t>
      </w:r>
    </w:p>
    <w:p w:rsidR="001E3302" w:rsidRDefault="001E3302" w:rsidP="00EC77EF">
      <w:pPr>
        <w:ind w:firstLine="567"/>
        <w:jc w:val="both"/>
        <w:rPr>
          <w:b/>
          <w:sz w:val="28"/>
          <w:szCs w:val="28"/>
          <w:lang w:val="kk-KZ"/>
        </w:rPr>
      </w:pPr>
      <w:r>
        <w:rPr>
          <w:b/>
          <w:sz w:val="28"/>
          <w:szCs w:val="28"/>
          <w:lang w:val="kk-KZ"/>
        </w:rPr>
        <w:t xml:space="preserve">Модуль </w:t>
      </w:r>
      <w:r w:rsidRPr="001E3302">
        <w:rPr>
          <w:b/>
          <w:sz w:val="28"/>
          <w:szCs w:val="28"/>
          <w:lang w:val="kk-KZ"/>
        </w:rPr>
        <w:t>4</w:t>
      </w:r>
      <w:r>
        <w:rPr>
          <w:b/>
          <w:sz w:val="28"/>
          <w:szCs w:val="28"/>
          <w:lang w:val="kk-KZ"/>
        </w:rPr>
        <w:t xml:space="preserve"> Ветеринариялық санитариялық протозоология</w:t>
      </w:r>
    </w:p>
    <w:p w:rsidR="001E3302" w:rsidRDefault="001E3302" w:rsidP="00EC77EF">
      <w:pPr>
        <w:ind w:firstLine="567"/>
        <w:jc w:val="both"/>
        <w:rPr>
          <w:b/>
          <w:sz w:val="28"/>
          <w:szCs w:val="28"/>
          <w:lang w:val="kk-KZ"/>
        </w:rPr>
      </w:pPr>
      <w:r>
        <w:rPr>
          <w:b/>
          <w:sz w:val="28"/>
          <w:szCs w:val="28"/>
          <w:lang w:val="kk-KZ"/>
        </w:rPr>
        <w:t>4.1 Ветеринариялық санитариялық протозоологияның жалпы міселелері</w:t>
      </w:r>
    </w:p>
    <w:p w:rsidR="00747907" w:rsidRPr="00456A8A" w:rsidRDefault="001E3302" w:rsidP="00EC77EF">
      <w:pPr>
        <w:ind w:firstLine="567"/>
        <w:jc w:val="both"/>
        <w:rPr>
          <w:sz w:val="28"/>
          <w:szCs w:val="28"/>
          <w:lang w:val="kk-KZ"/>
        </w:rPr>
      </w:pPr>
      <w:r>
        <w:rPr>
          <w:sz w:val="28"/>
          <w:szCs w:val="28"/>
          <w:lang w:val="kk-KZ"/>
        </w:rPr>
        <w:t xml:space="preserve"> </w:t>
      </w:r>
      <w:r w:rsidR="00747907">
        <w:rPr>
          <w:sz w:val="28"/>
          <w:szCs w:val="28"/>
          <w:lang w:val="kk-KZ"/>
        </w:rPr>
        <w:t>Ветерина</w:t>
      </w:r>
      <w:r w:rsidR="00747907" w:rsidRPr="00456A8A">
        <w:rPr>
          <w:sz w:val="28"/>
          <w:szCs w:val="28"/>
          <w:lang w:val="kk-KZ"/>
        </w:rPr>
        <w:t xml:space="preserve">риялық </w:t>
      </w:r>
      <w:r w:rsidRPr="001E3302">
        <w:rPr>
          <w:sz w:val="28"/>
          <w:szCs w:val="28"/>
          <w:lang w:val="kk-KZ"/>
        </w:rPr>
        <w:t>санитариялық</w:t>
      </w:r>
      <w:r w:rsidRPr="00456A8A">
        <w:rPr>
          <w:sz w:val="28"/>
          <w:szCs w:val="28"/>
          <w:lang w:val="kk-KZ"/>
        </w:rPr>
        <w:t xml:space="preserve"> </w:t>
      </w:r>
      <w:r w:rsidR="00747907" w:rsidRPr="00456A8A">
        <w:rPr>
          <w:sz w:val="28"/>
          <w:szCs w:val="28"/>
          <w:lang w:val="kk-KZ"/>
        </w:rPr>
        <w:t>протозоологияның</w:t>
      </w:r>
      <w:r w:rsidR="00747907">
        <w:rPr>
          <w:sz w:val="28"/>
          <w:szCs w:val="28"/>
          <w:lang w:val="kk-KZ"/>
        </w:rPr>
        <w:t xml:space="preserve"> анықтамасы мен маңызы. Оның дамуының негізгі кезендері. Қарапайымдылардың морфологиялық ерекшеліктері, биологиясы және жәктелі негіздері. Тоғышарлық күнелтетін қарапайымдылар мен иелердің арасындағы ерекшеліктері. Протозооз аурулары. Эпизоотологиясы: таралуы, инвазияның шыгу көздері, зақымдалу жолдары және қоздырушылардың тасымалдау факторлары, табиғи ошақтары, маусымдық ерекшеліктері. Протозооз аурулардың патогенезі мен иммунитеті. Протозооздарды мал тірі кезінде және сойылғаннан кейін балау әдістері. </w:t>
      </w:r>
      <w:r w:rsidR="00747907" w:rsidRPr="00456A8A">
        <w:rPr>
          <w:sz w:val="28"/>
          <w:szCs w:val="28"/>
          <w:lang w:val="kk-KZ"/>
        </w:rPr>
        <w:t>Санитариялық протозоология</w:t>
      </w:r>
      <w:r w:rsidR="00747907">
        <w:rPr>
          <w:sz w:val="28"/>
          <w:szCs w:val="28"/>
          <w:lang w:val="kk-KZ"/>
        </w:rPr>
        <w:t xml:space="preserve">лық зерттеулер. Тоғышарлық күнелтетін қарапайымдылар цисталарының тіршілігі мен сақталуын зерттеу. </w:t>
      </w:r>
    </w:p>
    <w:p w:rsidR="00747907" w:rsidRDefault="00747907" w:rsidP="00EC77EF">
      <w:pPr>
        <w:ind w:firstLine="567"/>
        <w:jc w:val="both"/>
        <w:rPr>
          <w:sz w:val="28"/>
          <w:szCs w:val="28"/>
          <w:lang w:val="kk-KZ"/>
        </w:rPr>
      </w:pPr>
      <w:r>
        <w:rPr>
          <w:sz w:val="28"/>
          <w:szCs w:val="28"/>
          <w:lang w:val="kk-KZ"/>
        </w:rPr>
        <w:t>Протозооздарға қарсы ветеринариялық–</w:t>
      </w:r>
      <w:r w:rsidRPr="00755503">
        <w:rPr>
          <w:sz w:val="28"/>
          <w:szCs w:val="28"/>
          <w:lang w:val="kk-KZ"/>
        </w:rPr>
        <w:t>санитариялық шаралар.</w:t>
      </w:r>
      <w:r>
        <w:rPr>
          <w:sz w:val="28"/>
          <w:szCs w:val="28"/>
          <w:lang w:val="kk-KZ"/>
        </w:rPr>
        <w:t xml:space="preserve"> Препараттардың қарапайымдыларға қарсы белсенділігі.</w:t>
      </w:r>
    </w:p>
    <w:p w:rsidR="00747907" w:rsidRPr="005505C0" w:rsidRDefault="001E3302" w:rsidP="00EC77EF">
      <w:pPr>
        <w:ind w:firstLine="567"/>
        <w:jc w:val="both"/>
        <w:rPr>
          <w:b/>
          <w:sz w:val="28"/>
          <w:szCs w:val="28"/>
          <w:lang w:val="kk-KZ"/>
        </w:rPr>
      </w:pPr>
      <w:r>
        <w:rPr>
          <w:b/>
          <w:sz w:val="28"/>
          <w:szCs w:val="28"/>
          <w:lang w:val="kk-KZ"/>
        </w:rPr>
        <w:t>4</w:t>
      </w:r>
      <w:r w:rsidR="009E2A7A">
        <w:rPr>
          <w:b/>
          <w:sz w:val="28"/>
          <w:szCs w:val="28"/>
          <w:lang w:val="kk-KZ"/>
        </w:rPr>
        <w:t>.2</w:t>
      </w:r>
      <w:r w:rsidR="00747907">
        <w:rPr>
          <w:b/>
          <w:sz w:val="28"/>
          <w:szCs w:val="28"/>
          <w:lang w:val="kk-KZ"/>
        </w:rPr>
        <w:t xml:space="preserve"> </w:t>
      </w:r>
      <w:r w:rsidR="00B25C22">
        <w:rPr>
          <w:b/>
          <w:sz w:val="28"/>
          <w:szCs w:val="28"/>
          <w:lang w:val="kk-KZ"/>
        </w:rPr>
        <w:t xml:space="preserve"> </w:t>
      </w:r>
      <w:r w:rsidR="00747907">
        <w:rPr>
          <w:b/>
          <w:sz w:val="28"/>
          <w:szCs w:val="28"/>
          <w:lang w:val="kk-KZ"/>
        </w:rPr>
        <w:t>Жануарлар м</w:t>
      </w:r>
      <w:r w:rsidR="00747907" w:rsidRPr="005505C0">
        <w:rPr>
          <w:b/>
          <w:sz w:val="28"/>
          <w:szCs w:val="28"/>
          <w:lang w:val="kk-KZ"/>
        </w:rPr>
        <w:t xml:space="preserve">астигофороздары </w:t>
      </w:r>
    </w:p>
    <w:p w:rsidR="00747907" w:rsidRDefault="00747907" w:rsidP="00EC77EF">
      <w:pPr>
        <w:ind w:firstLine="567"/>
        <w:jc w:val="both"/>
        <w:rPr>
          <w:sz w:val="28"/>
          <w:szCs w:val="28"/>
          <w:lang w:val="kk-KZ"/>
        </w:rPr>
      </w:pPr>
      <w:r w:rsidRPr="005505C0">
        <w:rPr>
          <w:sz w:val="28"/>
          <w:szCs w:val="28"/>
          <w:lang w:val="kk-KZ"/>
        </w:rPr>
        <w:t>Мастигофороздард</w:t>
      </w:r>
      <w:r>
        <w:rPr>
          <w:sz w:val="28"/>
          <w:szCs w:val="28"/>
          <w:lang w:val="kk-KZ"/>
        </w:rPr>
        <w:t>ар. Адам мен жануарлар м</w:t>
      </w:r>
      <w:r w:rsidRPr="005505C0">
        <w:rPr>
          <w:sz w:val="28"/>
          <w:szCs w:val="28"/>
          <w:lang w:val="kk-KZ"/>
        </w:rPr>
        <w:t>астигофорозд</w:t>
      </w:r>
      <w:r>
        <w:rPr>
          <w:sz w:val="28"/>
          <w:szCs w:val="28"/>
          <w:lang w:val="kk-KZ"/>
        </w:rPr>
        <w:t xml:space="preserve">ері туралы жалпы мағлумат. Түйе мен жылқылар су-ауруы. Тақ тұяқтылар киеңкі ауруы. Етқоректілер мен адам лейшманиозы. Ірі қара трихомонозы. Құс гистомонозы. </w:t>
      </w:r>
      <w:r w:rsidRPr="005505C0">
        <w:rPr>
          <w:sz w:val="28"/>
          <w:szCs w:val="28"/>
          <w:lang w:val="kk-KZ"/>
        </w:rPr>
        <w:t>Мастигофороздард</w:t>
      </w:r>
      <w:r>
        <w:rPr>
          <w:sz w:val="28"/>
          <w:szCs w:val="28"/>
          <w:lang w:val="kk-KZ"/>
        </w:rPr>
        <w:t>арға қарсы ветеринариялық–</w:t>
      </w:r>
      <w:r w:rsidRPr="00755503">
        <w:rPr>
          <w:sz w:val="28"/>
          <w:szCs w:val="28"/>
          <w:lang w:val="kk-KZ"/>
        </w:rPr>
        <w:t>санитариялық шаралар.</w:t>
      </w:r>
    </w:p>
    <w:p w:rsidR="001E3302" w:rsidRPr="001E3302" w:rsidRDefault="001E3302" w:rsidP="00EC77EF">
      <w:pPr>
        <w:ind w:firstLine="567"/>
        <w:jc w:val="both"/>
        <w:rPr>
          <w:b/>
          <w:sz w:val="28"/>
          <w:szCs w:val="28"/>
          <w:lang w:val="kk-KZ"/>
        </w:rPr>
      </w:pPr>
      <w:r>
        <w:rPr>
          <w:b/>
          <w:sz w:val="28"/>
          <w:szCs w:val="28"/>
          <w:lang w:val="kk-KZ"/>
        </w:rPr>
        <w:t>4.3</w:t>
      </w:r>
      <w:r w:rsidR="00B25C22">
        <w:rPr>
          <w:b/>
          <w:sz w:val="28"/>
          <w:szCs w:val="28"/>
          <w:lang w:val="kk-KZ"/>
        </w:rPr>
        <w:t xml:space="preserve"> </w:t>
      </w:r>
      <w:r>
        <w:rPr>
          <w:b/>
          <w:sz w:val="28"/>
          <w:szCs w:val="28"/>
          <w:lang w:val="kk-KZ"/>
        </w:rPr>
        <w:t>П</w:t>
      </w:r>
      <w:r w:rsidR="00747907">
        <w:rPr>
          <w:b/>
          <w:sz w:val="28"/>
          <w:szCs w:val="28"/>
          <w:lang w:val="kk-KZ"/>
        </w:rPr>
        <w:t>ироплазмидоздар</w:t>
      </w:r>
      <w:r>
        <w:rPr>
          <w:b/>
          <w:sz w:val="28"/>
          <w:szCs w:val="28"/>
          <w:lang w:val="kk-KZ"/>
        </w:rPr>
        <w:t>д</w:t>
      </w:r>
      <w:r w:rsidR="00747907" w:rsidRPr="005505C0">
        <w:rPr>
          <w:b/>
          <w:sz w:val="28"/>
          <w:szCs w:val="28"/>
          <w:lang w:val="kk-KZ"/>
        </w:rPr>
        <w:t>ы</w:t>
      </w:r>
      <w:r>
        <w:rPr>
          <w:b/>
          <w:sz w:val="28"/>
          <w:szCs w:val="28"/>
          <w:lang w:val="kk-KZ"/>
        </w:rPr>
        <w:t>ң</w:t>
      </w:r>
      <w:r w:rsidRPr="001E3302">
        <w:rPr>
          <w:sz w:val="28"/>
          <w:szCs w:val="28"/>
          <w:lang w:val="kk-KZ"/>
        </w:rPr>
        <w:t xml:space="preserve"> </w:t>
      </w:r>
      <w:r w:rsidRPr="001E3302">
        <w:rPr>
          <w:b/>
          <w:sz w:val="28"/>
          <w:szCs w:val="28"/>
          <w:lang w:val="kk-KZ"/>
        </w:rPr>
        <w:t>ветеринариялық санитариялық шаралары.</w:t>
      </w:r>
    </w:p>
    <w:p w:rsidR="00747907" w:rsidRDefault="00747907" w:rsidP="00EC77EF">
      <w:pPr>
        <w:ind w:firstLine="567"/>
        <w:jc w:val="both"/>
        <w:rPr>
          <w:sz w:val="28"/>
          <w:szCs w:val="28"/>
          <w:lang w:val="kk-KZ"/>
        </w:rPr>
      </w:pPr>
      <w:r w:rsidRPr="005505C0">
        <w:rPr>
          <w:sz w:val="28"/>
          <w:szCs w:val="28"/>
          <w:lang w:val="kk-KZ"/>
        </w:rPr>
        <w:t>Пироплазмидоздар</w:t>
      </w:r>
      <w:r w:rsidR="009E2A7A">
        <w:rPr>
          <w:sz w:val="28"/>
          <w:szCs w:val="28"/>
          <w:lang w:val="kk-KZ"/>
        </w:rPr>
        <w:t xml:space="preserve">. </w:t>
      </w:r>
      <w:r w:rsidRPr="005505C0">
        <w:rPr>
          <w:sz w:val="28"/>
          <w:szCs w:val="28"/>
          <w:lang w:val="kk-KZ"/>
        </w:rPr>
        <w:t>Пироплазмидоздардың</w:t>
      </w:r>
      <w:r>
        <w:rPr>
          <w:sz w:val="28"/>
          <w:szCs w:val="28"/>
          <w:lang w:val="kk-KZ"/>
        </w:rPr>
        <w:t xml:space="preserve"> эпизоотологиясы. </w:t>
      </w:r>
      <w:r w:rsidRPr="005505C0">
        <w:rPr>
          <w:sz w:val="28"/>
          <w:szCs w:val="28"/>
          <w:lang w:val="kk-KZ"/>
        </w:rPr>
        <w:lastRenderedPageBreak/>
        <w:t>Пироплазмидозд</w:t>
      </w:r>
      <w:r>
        <w:rPr>
          <w:sz w:val="28"/>
          <w:szCs w:val="28"/>
          <w:lang w:val="kk-KZ"/>
        </w:rPr>
        <w:t xml:space="preserve">ық жағдай туралы ұгым. Аумақтарды пироплазмоздық жағдайға қарай жіктеу. Жануарлар бабезиидоздары: ірі қара, қой, жылқы және ит пироплазмозы; ірі қара, қой бабезиозы; ірі қара, қой франсаиеллезы. Тейлериоздар.  Ірі қара және бұғылар тейлериозы. Жылқы нутталиозы. </w:t>
      </w:r>
      <w:r w:rsidRPr="005505C0">
        <w:rPr>
          <w:sz w:val="28"/>
          <w:szCs w:val="28"/>
          <w:lang w:val="kk-KZ"/>
        </w:rPr>
        <w:t>Пироплазмидоздар</w:t>
      </w:r>
      <w:r>
        <w:rPr>
          <w:sz w:val="28"/>
          <w:szCs w:val="28"/>
          <w:lang w:val="kk-KZ"/>
        </w:rPr>
        <w:t>ға қарсы ветеринариялық–</w:t>
      </w:r>
      <w:r w:rsidRPr="00755503">
        <w:rPr>
          <w:sz w:val="28"/>
          <w:szCs w:val="28"/>
          <w:lang w:val="kk-KZ"/>
        </w:rPr>
        <w:t>санитариялық шаралар.</w:t>
      </w:r>
    </w:p>
    <w:p w:rsidR="00747907" w:rsidRDefault="001E3302" w:rsidP="00EC77EF">
      <w:pPr>
        <w:ind w:firstLine="567"/>
        <w:jc w:val="both"/>
        <w:rPr>
          <w:sz w:val="28"/>
          <w:szCs w:val="28"/>
          <w:lang w:val="kk-KZ"/>
        </w:rPr>
      </w:pPr>
      <w:r>
        <w:rPr>
          <w:b/>
          <w:sz w:val="28"/>
          <w:szCs w:val="28"/>
          <w:lang w:val="kk-KZ"/>
        </w:rPr>
        <w:t>4</w:t>
      </w:r>
      <w:r w:rsidR="009E2A7A">
        <w:rPr>
          <w:b/>
          <w:sz w:val="28"/>
          <w:szCs w:val="28"/>
          <w:lang w:val="kk-KZ"/>
        </w:rPr>
        <w:t>.4</w:t>
      </w:r>
      <w:r w:rsidR="00747907">
        <w:rPr>
          <w:b/>
          <w:sz w:val="28"/>
          <w:szCs w:val="28"/>
          <w:lang w:val="kk-KZ"/>
        </w:rPr>
        <w:t xml:space="preserve"> </w:t>
      </w:r>
      <w:r>
        <w:rPr>
          <w:b/>
          <w:sz w:val="28"/>
          <w:szCs w:val="28"/>
          <w:lang w:val="kk-KZ"/>
        </w:rPr>
        <w:t>Кокцидиидоздард</w:t>
      </w:r>
      <w:r w:rsidRPr="00CD45A1">
        <w:rPr>
          <w:b/>
          <w:sz w:val="28"/>
          <w:szCs w:val="28"/>
          <w:lang w:val="kk-KZ"/>
        </w:rPr>
        <w:t>ы</w:t>
      </w:r>
      <w:r>
        <w:rPr>
          <w:b/>
          <w:sz w:val="28"/>
          <w:szCs w:val="28"/>
          <w:lang w:val="kk-KZ"/>
        </w:rPr>
        <w:t xml:space="preserve">ң </w:t>
      </w:r>
      <w:r w:rsidRPr="001E3302">
        <w:rPr>
          <w:b/>
          <w:sz w:val="28"/>
          <w:szCs w:val="28"/>
          <w:lang w:val="kk-KZ"/>
        </w:rPr>
        <w:t>ветеринариялық санитариялық шаралары.</w:t>
      </w:r>
      <w:r w:rsidR="00747907" w:rsidRPr="00CD45A1">
        <w:rPr>
          <w:b/>
          <w:sz w:val="28"/>
          <w:szCs w:val="28"/>
          <w:lang w:val="kk-KZ"/>
        </w:rPr>
        <w:t xml:space="preserve"> </w:t>
      </w:r>
      <w:r w:rsidR="00747907">
        <w:rPr>
          <w:sz w:val="28"/>
          <w:szCs w:val="28"/>
          <w:lang w:val="kk-KZ"/>
        </w:rPr>
        <w:t xml:space="preserve">Жануарлардың  </w:t>
      </w:r>
      <w:r w:rsidR="00747907" w:rsidRPr="00CD45A1">
        <w:rPr>
          <w:sz w:val="28"/>
          <w:szCs w:val="28"/>
          <w:lang w:val="kk-KZ"/>
        </w:rPr>
        <w:t>кокцидиидоздары</w:t>
      </w:r>
      <w:r w:rsidR="00747907">
        <w:rPr>
          <w:sz w:val="28"/>
          <w:szCs w:val="28"/>
          <w:lang w:val="kk-KZ"/>
        </w:rPr>
        <w:t xml:space="preserve">. </w:t>
      </w:r>
      <w:r w:rsidR="00747907" w:rsidRPr="00CD45A1">
        <w:rPr>
          <w:sz w:val="28"/>
          <w:szCs w:val="28"/>
          <w:lang w:val="kk-KZ"/>
        </w:rPr>
        <w:t>Кокцидиидоздардың</w:t>
      </w:r>
      <w:r w:rsidR="00747907">
        <w:rPr>
          <w:sz w:val="28"/>
          <w:szCs w:val="28"/>
          <w:lang w:val="kk-KZ"/>
        </w:rPr>
        <w:t xml:space="preserve"> жалпы морфологиясы мен биологиялық ерекшеліктері. Ірі қара, қой, қоян, тауық эймериозы. Етқоректілердің изоспорозы. Жануарлар мен адам токсоплазмозы. Жануарлар саркоцистозы. Ірі қара безноитиозы. </w:t>
      </w:r>
      <w:r w:rsidR="00747907" w:rsidRPr="00CD45A1">
        <w:rPr>
          <w:sz w:val="28"/>
          <w:szCs w:val="28"/>
          <w:lang w:val="kk-KZ"/>
        </w:rPr>
        <w:t>Кокцидиидоздар</w:t>
      </w:r>
      <w:r w:rsidR="00747907">
        <w:rPr>
          <w:sz w:val="28"/>
          <w:szCs w:val="28"/>
          <w:lang w:val="kk-KZ"/>
        </w:rPr>
        <w:t>ға қарсы ветеринариялық–</w:t>
      </w:r>
      <w:r w:rsidR="00747907" w:rsidRPr="00755503">
        <w:rPr>
          <w:sz w:val="28"/>
          <w:szCs w:val="28"/>
          <w:lang w:val="kk-KZ"/>
        </w:rPr>
        <w:t>санитариялық шаралар.</w:t>
      </w:r>
    </w:p>
    <w:p w:rsidR="00747907" w:rsidRPr="005505C0" w:rsidRDefault="001E3302" w:rsidP="00EC77EF">
      <w:pPr>
        <w:ind w:firstLine="567"/>
        <w:jc w:val="both"/>
        <w:rPr>
          <w:sz w:val="28"/>
          <w:szCs w:val="28"/>
          <w:lang w:val="kk-KZ"/>
        </w:rPr>
      </w:pPr>
      <w:r>
        <w:rPr>
          <w:b/>
          <w:sz w:val="28"/>
          <w:szCs w:val="28"/>
          <w:lang w:val="kk-KZ"/>
        </w:rPr>
        <w:t>4</w:t>
      </w:r>
      <w:r w:rsidR="009E2A7A">
        <w:rPr>
          <w:b/>
          <w:sz w:val="28"/>
          <w:szCs w:val="28"/>
          <w:lang w:val="kk-KZ"/>
        </w:rPr>
        <w:t>.5</w:t>
      </w:r>
      <w:r w:rsidR="00747907" w:rsidRPr="00CD45A1">
        <w:rPr>
          <w:b/>
          <w:sz w:val="28"/>
          <w:szCs w:val="28"/>
          <w:lang w:val="kk-KZ"/>
        </w:rPr>
        <w:t xml:space="preserve"> Цилиофороздар</w:t>
      </w:r>
      <w:r w:rsidR="009E2A7A">
        <w:rPr>
          <w:b/>
          <w:sz w:val="28"/>
          <w:szCs w:val="28"/>
          <w:lang w:val="kk-KZ"/>
        </w:rPr>
        <w:t xml:space="preserve">дың </w:t>
      </w:r>
      <w:r w:rsidR="009E2A7A" w:rsidRPr="001E3302">
        <w:rPr>
          <w:b/>
          <w:sz w:val="28"/>
          <w:szCs w:val="28"/>
          <w:lang w:val="kk-KZ"/>
        </w:rPr>
        <w:t>ветеринариялық санитариялық шаралары</w:t>
      </w:r>
      <w:r w:rsidR="009E2A7A">
        <w:rPr>
          <w:b/>
          <w:sz w:val="28"/>
          <w:szCs w:val="28"/>
          <w:lang w:val="kk-KZ"/>
        </w:rPr>
        <w:t>.</w:t>
      </w:r>
    </w:p>
    <w:p w:rsidR="00747907" w:rsidRPr="00156181" w:rsidRDefault="00747907" w:rsidP="00EC77EF">
      <w:pPr>
        <w:ind w:firstLine="567"/>
        <w:jc w:val="both"/>
        <w:rPr>
          <w:sz w:val="28"/>
          <w:szCs w:val="28"/>
          <w:lang w:val="kk-KZ"/>
        </w:rPr>
      </w:pPr>
      <w:r>
        <w:rPr>
          <w:sz w:val="28"/>
          <w:szCs w:val="28"/>
          <w:lang w:val="kk-KZ"/>
        </w:rPr>
        <w:t xml:space="preserve">Цилиотоздар. Шошқа және адам балантидиозы. </w:t>
      </w:r>
      <w:r w:rsidRPr="00156181">
        <w:rPr>
          <w:sz w:val="28"/>
          <w:szCs w:val="28"/>
          <w:lang w:val="kk-KZ"/>
        </w:rPr>
        <w:t>Цилиофороздардың ветеринариялық–санитариялық шаралары.</w:t>
      </w:r>
    </w:p>
    <w:p w:rsidR="00747907" w:rsidRPr="005505C0" w:rsidRDefault="001E3302" w:rsidP="00EC77EF">
      <w:pPr>
        <w:ind w:firstLine="567"/>
        <w:jc w:val="both"/>
        <w:rPr>
          <w:sz w:val="28"/>
          <w:szCs w:val="28"/>
          <w:lang w:val="kk-KZ"/>
        </w:rPr>
      </w:pPr>
      <w:r>
        <w:rPr>
          <w:b/>
          <w:sz w:val="28"/>
          <w:szCs w:val="28"/>
          <w:lang w:val="kk-KZ"/>
        </w:rPr>
        <w:t>4</w:t>
      </w:r>
      <w:r w:rsidR="009E2A7A">
        <w:rPr>
          <w:b/>
          <w:sz w:val="28"/>
          <w:szCs w:val="28"/>
          <w:lang w:val="kk-KZ"/>
        </w:rPr>
        <w:t>.6</w:t>
      </w:r>
      <w:r w:rsidR="00747907" w:rsidRPr="00156181">
        <w:rPr>
          <w:b/>
          <w:sz w:val="28"/>
          <w:szCs w:val="28"/>
          <w:lang w:val="kk-KZ"/>
        </w:rPr>
        <w:t xml:space="preserve"> Прокариоттар қоздыратын аурулар</w:t>
      </w:r>
      <w:r w:rsidR="009E2A7A">
        <w:rPr>
          <w:b/>
          <w:sz w:val="28"/>
          <w:szCs w:val="28"/>
          <w:lang w:val="kk-KZ"/>
        </w:rPr>
        <w:t>дың</w:t>
      </w:r>
      <w:r w:rsidR="009E2A7A" w:rsidRPr="009E2A7A">
        <w:rPr>
          <w:b/>
          <w:sz w:val="28"/>
          <w:szCs w:val="28"/>
          <w:lang w:val="kk-KZ"/>
        </w:rPr>
        <w:t xml:space="preserve"> </w:t>
      </w:r>
      <w:r w:rsidR="009E2A7A" w:rsidRPr="001E3302">
        <w:rPr>
          <w:b/>
          <w:sz w:val="28"/>
          <w:szCs w:val="28"/>
          <w:lang w:val="kk-KZ"/>
        </w:rPr>
        <w:t>ветеринариялық санитариялық шаралары</w:t>
      </w:r>
    </w:p>
    <w:p w:rsidR="00747907" w:rsidRPr="00CD45A1" w:rsidRDefault="009E2A7A" w:rsidP="00EC77EF">
      <w:pPr>
        <w:ind w:firstLine="567"/>
        <w:jc w:val="both"/>
        <w:rPr>
          <w:sz w:val="28"/>
          <w:szCs w:val="28"/>
          <w:lang w:val="kk-KZ"/>
        </w:rPr>
      </w:pPr>
      <w:r>
        <w:rPr>
          <w:sz w:val="28"/>
          <w:szCs w:val="28"/>
          <w:lang w:val="kk-KZ"/>
        </w:rPr>
        <w:t xml:space="preserve">Ірі қара және </w:t>
      </w:r>
      <w:r w:rsidR="00747907">
        <w:rPr>
          <w:sz w:val="28"/>
          <w:szCs w:val="28"/>
          <w:lang w:val="kk-KZ"/>
        </w:rPr>
        <w:t>қой анаплазмозы. Құс боррелиозы (спирохетозы).</w:t>
      </w:r>
    </w:p>
    <w:p w:rsidR="00747907" w:rsidRDefault="00747907" w:rsidP="00EC77EF">
      <w:pPr>
        <w:ind w:firstLine="567"/>
        <w:jc w:val="both"/>
        <w:rPr>
          <w:sz w:val="28"/>
          <w:szCs w:val="28"/>
          <w:lang w:val="kk-KZ"/>
        </w:rPr>
      </w:pPr>
      <w:r w:rsidRPr="00156181">
        <w:rPr>
          <w:sz w:val="28"/>
          <w:szCs w:val="28"/>
          <w:lang w:val="kk-KZ"/>
        </w:rPr>
        <w:t>Прокариоттар</w:t>
      </w:r>
      <w:r>
        <w:rPr>
          <w:sz w:val="28"/>
          <w:szCs w:val="28"/>
          <w:lang w:val="kk-KZ"/>
        </w:rPr>
        <w:t>ға</w:t>
      </w:r>
      <w:r w:rsidR="009E2A7A">
        <w:rPr>
          <w:sz w:val="28"/>
          <w:szCs w:val="28"/>
          <w:lang w:val="kk-KZ"/>
        </w:rPr>
        <w:t xml:space="preserve"> </w:t>
      </w:r>
      <w:r>
        <w:rPr>
          <w:sz w:val="28"/>
          <w:szCs w:val="28"/>
          <w:lang w:val="kk-KZ"/>
        </w:rPr>
        <w:t>қарсы</w:t>
      </w:r>
      <w:r w:rsidR="009E2A7A">
        <w:rPr>
          <w:sz w:val="28"/>
          <w:szCs w:val="28"/>
          <w:lang w:val="kk-KZ"/>
        </w:rPr>
        <w:t xml:space="preserve"> ветеринариялық </w:t>
      </w:r>
      <w:r w:rsidRPr="00755503">
        <w:rPr>
          <w:sz w:val="28"/>
          <w:szCs w:val="28"/>
          <w:lang w:val="kk-KZ"/>
        </w:rPr>
        <w:t>са</w:t>
      </w:r>
      <w:r>
        <w:rPr>
          <w:sz w:val="28"/>
          <w:szCs w:val="28"/>
          <w:lang w:val="kk-KZ"/>
        </w:rPr>
        <w:t>қтандыру</w:t>
      </w:r>
      <w:r w:rsidRPr="00755503">
        <w:rPr>
          <w:sz w:val="28"/>
          <w:szCs w:val="28"/>
          <w:lang w:val="kk-KZ"/>
        </w:rPr>
        <w:t xml:space="preserve"> шаралар.</w:t>
      </w:r>
    </w:p>
    <w:p w:rsidR="00747907" w:rsidRPr="009E2A7A" w:rsidRDefault="00B25C22" w:rsidP="00EC77EF">
      <w:pPr>
        <w:ind w:firstLine="567"/>
        <w:jc w:val="both"/>
        <w:rPr>
          <w:sz w:val="28"/>
          <w:szCs w:val="28"/>
          <w:lang w:val="kk-KZ"/>
        </w:rPr>
      </w:pPr>
      <w:r>
        <w:rPr>
          <w:b/>
          <w:sz w:val="28"/>
          <w:szCs w:val="28"/>
          <w:lang w:val="kk-KZ"/>
        </w:rPr>
        <w:t xml:space="preserve">Модуль </w:t>
      </w:r>
      <w:r w:rsidR="009E2A7A">
        <w:rPr>
          <w:b/>
          <w:sz w:val="28"/>
          <w:szCs w:val="28"/>
          <w:lang w:val="kk-KZ"/>
        </w:rPr>
        <w:t>5</w:t>
      </w:r>
      <w:r w:rsidR="00747907" w:rsidRPr="00DB15BA">
        <w:rPr>
          <w:b/>
          <w:sz w:val="28"/>
          <w:szCs w:val="28"/>
          <w:lang w:val="kk-KZ"/>
        </w:rPr>
        <w:t xml:space="preserve"> Балық және бал арасы</w:t>
      </w:r>
      <w:r w:rsidR="009E2A7A">
        <w:rPr>
          <w:b/>
          <w:sz w:val="28"/>
          <w:szCs w:val="28"/>
          <w:lang w:val="kk-KZ"/>
        </w:rPr>
        <w:t xml:space="preserve"> </w:t>
      </w:r>
      <w:r w:rsidR="00747907" w:rsidRPr="00DB15BA">
        <w:rPr>
          <w:b/>
          <w:sz w:val="28"/>
          <w:szCs w:val="28"/>
          <w:lang w:val="kk-KZ"/>
        </w:rPr>
        <w:t>инвазиялық аурулары</w:t>
      </w:r>
      <w:r w:rsidR="009E2A7A">
        <w:rPr>
          <w:b/>
          <w:sz w:val="28"/>
          <w:szCs w:val="28"/>
          <w:lang w:val="kk-KZ"/>
        </w:rPr>
        <w:t xml:space="preserve">ның </w:t>
      </w:r>
      <w:r w:rsidR="009E2A7A" w:rsidRPr="001E3302">
        <w:rPr>
          <w:b/>
          <w:sz w:val="28"/>
          <w:szCs w:val="28"/>
          <w:lang w:val="kk-KZ"/>
        </w:rPr>
        <w:t>ветеринариялық санитариялық шаралары</w:t>
      </w:r>
      <w:r w:rsidR="009E2A7A">
        <w:rPr>
          <w:b/>
          <w:sz w:val="28"/>
          <w:szCs w:val="28"/>
          <w:lang w:val="kk-KZ"/>
        </w:rPr>
        <w:t>.</w:t>
      </w:r>
    </w:p>
    <w:p w:rsidR="00747907" w:rsidRDefault="00FA3B93" w:rsidP="00EC77EF">
      <w:pPr>
        <w:ind w:firstLine="567"/>
        <w:jc w:val="both"/>
        <w:rPr>
          <w:sz w:val="28"/>
          <w:szCs w:val="28"/>
          <w:lang w:val="kk-KZ"/>
        </w:rPr>
      </w:pPr>
      <w:r w:rsidRPr="00FA3B93">
        <w:rPr>
          <w:b/>
          <w:sz w:val="28"/>
          <w:szCs w:val="28"/>
          <w:lang w:val="kk-KZ"/>
        </w:rPr>
        <w:t xml:space="preserve">5.1 </w:t>
      </w:r>
      <w:r w:rsidR="00747907" w:rsidRPr="00FA3B93">
        <w:rPr>
          <w:b/>
          <w:sz w:val="28"/>
          <w:szCs w:val="28"/>
          <w:lang w:val="kk-KZ"/>
        </w:rPr>
        <w:t>Балық гидродактилезы және дактилогирозы.</w:t>
      </w:r>
      <w:r w:rsidR="00747907">
        <w:rPr>
          <w:sz w:val="28"/>
          <w:szCs w:val="28"/>
          <w:lang w:val="kk-KZ"/>
        </w:rPr>
        <w:t xml:space="preserve"> Сангвинколез, лигулез, ботриоцефалез, кавиоз. Балық криптобиозы және костиозы. Балық аргулезы, эгазилезы.</w:t>
      </w:r>
    </w:p>
    <w:p w:rsidR="00747907" w:rsidRDefault="00747907" w:rsidP="00EC77EF">
      <w:pPr>
        <w:ind w:firstLine="567"/>
        <w:jc w:val="both"/>
        <w:rPr>
          <w:sz w:val="28"/>
          <w:szCs w:val="28"/>
          <w:lang w:val="kk-KZ"/>
        </w:rPr>
      </w:pPr>
      <w:r>
        <w:rPr>
          <w:sz w:val="28"/>
          <w:szCs w:val="28"/>
          <w:lang w:val="kk-KZ"/>
        </w:rPr>
        <w:t>Балық және бал арасының инвазиялық аурлары бойынша зертханалық және клиникалық жаттығу.</w:t>
      </w:r>
    </w:p>
    <w:p w:rsidR="00FA3B93" w:rsidRDefault="00747907" w:rsidP="00FA3B93">
      <w:pPr>
        <w:ind w:firstLine="567"/>
        <w:jc w:val="both"/>
        <w:rPr>
          <w:sz w:val="28"/>
          <w:szCs w:val="28"/>
          <w:lang w:val="kk-KZ"/>
        </w:rPr>
      </w:pPr>
      <w:r>
        <w:rPr>
          <w:sz w:val="28"/>
          <w:szCs w:val="28"/>
          <w:lang w:val="kk-KZ"/>
        </w:rPr>
        <w:t>Балық мүшелері мен ұлпаларың жарып, инвазиялық ауруларға теқсеру. Балықтың аса маңызды инвазиялық аурулардың қоздырушыларының құрылысы мен өсіп-өну сатыларын зерттеу.</w:t>
      </w:r>
      <w:r w:rsidR="00FA3B93" w:rsidRPr="00FA3B93">
        <w:rPr>
          <w:sz w:val="28"/>
          <w:szCs w:val="28"/>
          <w:lang w:val="kk-KZ"/>
        </w:rPr>
        <w:t xml:space="preserve"> </w:t>
      </w:r>
    </w:p>
    <w:p w:rsidR="00FA3B93" w:rsidRDefault="00FA3B93" w:rsidP="00FA3B93">
      <w:pPr>
        <w:ind w:firstLine="567"/>
        <w:jc w:val="both"/>
        <w:rPr>
          <w:sz w:val="28"/>
          <w:szCs w:val="28"/>
          <w:lang w:val="kk-KZ"/>
        </w:rPr>
      </w:pPr>
      <w:r>
        <w:rPr>
          <w:sz w:val="28"/>
          <w:szCs w:val="28"/>
          <w:lang w:val="kk-KZ"/>
        </w:rPr>
        <w:t>Балықтар трематодоздары. Диплостомоз. Постодиплостомоз. Трематодоздар – антропозооноздар: Описторхоз. Моногенеидоз.</w:t>
      </w:r>
    </w:p>
    <w:p w:rsidR="00FA3B93" w:rsidRPr="00DB15BA" w:rsidRDefault="00FA3B93" w:rsidP="00FA3B93">
      <w:pPr>
        <w:ind w:firstLine="567"/>
        <w:jc w:val="both"/>
        <w:rPr>
          <w:sz w:val="28"/>
          <w:szCs w:val="28"/>
          <w:lang w:val="kk-KZ"/>
        </w:rPr>
      </w:pPr>
      <w:r>
        <w:rPr>
          <w:sz w:val="28"/>
          <w:szCs w:val="28"/>
          <w:lang w:val="kk-KZ"/>
        </w:rPr>
        <w:t>Балықтар цестодоздары. Лигулез. Ботриоцефалез. Кавиоз.</w:t>
      </w:r>
    </w:p>
    <w:p w:rsidR="00FA3B93" w:rsidRDefault="00FA3B93" w:rsidP="00FA3B93">
      <w:pPr>
        <w:ind w:firstLine="567"/>
        <w:jc w:val="both"/>
        <w:rPr>
          <w:sz w:val="28"/>
          <w:szCs w:val="28"/>
          <w:lang w:val="kk-KZ"/>
        </w:rPr>
      </w:pPr>
      <w:r>
        <w:rPr>
          <w:sz w:val="28"/>
          <w:szCs w:val="28"/>
          <w:lang w:val="kk-KZ"/>
        </w:rPr>
        <w:t>Балықтар нематодоздары. Филометроидоз.</w:t>
      </w:r>
    </w:p>
    <w:p w:rsidR="00747907" w:rsidRDefault="00FA3B93" w:rsidP="00FA3B93">
      <w:pPr>
        <w:ind w:firstLine="567"/>
        <w:jc w:val="both"/>
        <w:rPr>
          <w:sz w:val="28"/>
          <w:szCs w:val="28"/>
          <w:lang w:val="kk-KZ"/>
        </w:rPr>
      </w:pPr>
      <w:r>
        <w:rPr>
          <w:sz w:val="28"/>
          <w:szCs w:val="28"/>
          <w:lang w:val="kk-KZ"/>
        </w:rPr>
        <w:t>Балықтар протозооздары. Хилодонеллез. Миксозомоз.Ихтиофтириоз және ветеринариялық санитариялық шаралар.</w:t>
      </w:r>
    </w:p>
    <w:p w:rsidR="00747907" w:rsidRPr="00DB15BA" w:rsidRDefault="00FA3B93" w:rsidP="00EC77EF">
      <w:pPr>
        <w:ind w:firstLine="567"/>
        <w:jc w:val="both"/>
        <w:rPr>
          <w:sz w:val="28"/>
          <w:szCs w:val="28"/>
          <w:lang w:val="kk-KZ"/>
        </w:rPr>
      </w:pPr>
      <w:r w:rsidRPr="00FA3B93">
        <w:rPr>
          <w:b/>
          <w:sz w:val="28"/>
          <w:szCs w:val="28"/>
          <w:lang w:val="kk-KZ"/>
        </w:rPr>
        <w:t xml:space="preserve">5.2 </w:t>
      </w:r>
      <w:r w:rsidR="00747907" w:rsidRPr="00FA3B93">
        <w:rPr>
          <w:b/>
          <w:sz w:val="28"/>
          <w:szCs w:val="28"/>
          <w:lang w:val="kk-KZ"/>
        </w:rPr>
        <w:t>Бал ара денесін жару.</w:t>
      </w:r>
      <w:r w:rsidR="00747907">
        <w:rPr>
          <w:sz w:val="28"/>
          <w:szCs w:val="28"/>
          <w:lang w:val="kk-KZ"/>
        </w:rPr>
        <w:t xml:space="preserve"> Онын сыртқы және ішкі мүшелерінің инвазияға теқсеру. Бал ара гемолимфасын сорып алу және зерттеу.</w:t>
      </w:r>
    </w:p>
    <w:p w:rsidR="006F61CC" w:rsidRDefault="006F61CC" w:rsidP="00EC77EF">
      <w:pPr>
        <w:ind w:firstLine="567"/>
        <w:jc w:val="both"/>
        <w:rPr>
          <w:sz w:val="28"/>
          <w:szCs w:val="28"/>
          <w:lang w:val="kk-KZ"/>
        </w:rPr>
      </w:pPr>
      <w:r>
        <w:rPr>
          <w:sz w:val="28"/>
          <w:szCs w:val="28"/>
          <w:lang w:val="kk-KZ"/>
        </w:rPr>
        <w:t>Бал аралардың инвазиялық аурулар.</w:t>
      </w:r>
      <w:r w:rsidRPr="006F61CC">
        <w:rPr>
          <w:sz w:val="28"/>
          <w:szCs w:val="28"/>
          <w:lang w:val="kk-KZ"/>
        </w:rPr>
        <w:t xml:space="preserve"> </w:t>
      </w:r>
      <w:r>
        <w:rPr>
          <w:sz w:val="28"/>
          <w:szCs w:val="28"/>
          <w:lang w:val="kk-KZ"/>
        </w:rPr>
        <w:t>Бал аралардың инвазиялық ауруларға зерттеу.</w:t>
      </w:r>
    </w:p>
    <w:p w:rsidR="006F61CC" w:rsidRPr="00DB15BA" w:rsidRDefault="006F61CC" w:rsidP="00EC77EF">
      <w:pPr>
        <w:ind w:firstLine="567"/>
        <w:jc w:val="both"/>
        <w:rPr>
          <w:sz w:val="28"/>
          <w:szCs w:val="28"/>
          <w:lang w:val="kk-KZ"/>
        </w:rPr>
      </w:pPr>
      <w:r>
        <w:rPr>
          <w:sz w:val="28"/>
          <w:szCs w:val="28"/>
          <w:lang w:val="kk-KZ"/>
        </w:rPr>
        <w:t>Қарапайымдылар – аралардың паразиттері: амебалар, бишіктілер, грегариндер, микроспоридиялар.</w:t>
      </w:r>
    </w:p>
    <w:p w:rsidR="00747907" w:rsidRDefault="006F61CC" w:rsidP="00EC77EF">
      <w:pPr>
        <w:ind w:firstLine="567"/>
        <w:jc w:val="both"/>
        <w:rPr>
          <w:sz w:val="28"/>
          <w:szCs w:val="28"/>
          <w:lang w:val="kk-KZ"/>
        </w:rPr>
      </w:pPr>
      <w:r>
        <w:rPr>
          <w:sz w:val="28"/>
          <w:szCs w:val="28"/>
          <w:lang w:val="kk-KZ"/>
        </w:rPr>
        <w:t>Бал аралардың</w:t>
      </w:r>
      <w:r w:rsidR="001310A0">
        <w:rPr>
          <w:sz w:val="28"/>
          <w:szCs w:val="28"/>
          <w:lang w:val="kk-KZ"/>
        </w:rPr>
        <w:t xml:space="preserve"> акарозда</w:t>
      </w:r>
      <w:r>
        <w:rPr>
          <w:sz w:val="28"/>
          <w:szCs w:val="28"/>
          <w:lang w:val="kk-KZ"/>
        </w:rPr>
        <w:t>ры.</w:t>
      </w:r>
      <w:r w:rsidR="001310A0">
        <w:rPr>
          <w:sz w:val="28"/>
          <w:szCs w:val="28"/>
          <w:lang w:val="kk-KZ"/>
        </w:rPr>
        <w:t xml:space="preserve"> </w:t>
      </w:r>
      <w:r w:rsidR="00FA3B93">
        <w:rPr>
          <w:sz w:val="28"/>
          <w:szCs w:val="28"/>
          <w:lang w:val="kk-KZ"/>
        </w:rPr>
        <w:t>Ара акаропидозы мен варроозы. Браулез.</w:t>
      </w:r>
      <w:r w:rsidR="001310A0">
        <w:rPr>
          <w:sz w:val="28"/>
          <w:szCs w:val="28"/>
          <w:lang w:val="kk-KZ"/>
        </w:rPr>
        <w:t xml:space="preserve"> Варрооз және ветеринариялық санитариялық шаралар.</w:t>
      </w:r>
    </w:p>
    <w:p w:rsidR="001310A0" w:rsidRDefault="006F61CC" w:rsidP="00FA3B93">
      <w:pPr>
        <w:ind w:firstLine="567"/>
        <w:jc w:val="both"/>
        <w:rPr>
          <w:sz w:val="28"/>
          <w:szCs w:val="28"/>
          <w:lang w:val="kk-KZ"/>
        </w:rPr>
      </w:pPr>
      <w:r>
        <w:rPr>
          <w:sz w:val="28"/>
          <w:szCs w:val="28"/>
          <w:lang w:val="kk-KZ"/>
        </w:rPr>
        <w:t xml:space="preserve">Бал аралардың энтомоздары. </w:t>
      </w:r>
      <w:r w:rsidR="001310A0">
        <w:rPr>
          <w:sz w:val="28"/>
          <w:szCs w:val="28"/>
          <w:lang w:val="kk-KZ"/>
        </w:rPr>
        <w:t>Браулез. Мелеоз және ветеринариялық санитариялық шаралар.</w:t>
      </w:r>
      <w:r w:rsidR="00FA3B93" w:rsidRPr="00FA3B93">
        <w:rPr>
          <w:sz w:val="28"/>
          <w:szCs w:val="28"/>
          <w:lang w:val="kk-KZ"/>
        </w:rPr>
        <w:t xml:space="preserve"> </w:t>
      </w:r>
      <w:r w:rsidR="00FA3B93">
        <w:rPr>
          <w:sz w:val="28"/>
          <w:szCs w:val="28"/>
          <w:lang w:val="kk-KZ"/>
        </w:rPr>
        <w:t xml:space="preserve">Ара нозематозы мен амебиозы. </w:t>
      </w:r>
    </w:p>
    <w:p w:rsidR="00FA3B93" w:rsidRDefault="00BF307B" w:rsidP="00EC77EF">
      <w:pPr>
        <w:ind w:firstLine="567"/>
        <w:rPr>
          <w:b/>
          <w:sz w:val="28"/>
          <w:szCs w:val="28"/>
          <w:lang w:val="kk-KZ"/>
        </w:rPr>
      </w:pPr>
      <w:r>
        <w:rPr>
          <w:b/>
          <w:sz w:val="28"/>
          <w:szCs w:val="28"/>
          <w:lang w:val="kk-KZ"/>
        </w:rPr>
        <w:t xml:space="preserve">          </w:t>
      </w:r>
    </w:p>
    <w:p w:rsidR="00747907" w:rsidRPr="00747907" w:rsidRDefault="00747907" w:rsidP="00EC77EF">
      <w:pPr>
        <w:ind w:firstLine="567"/>
        <w:rPr>
          <w:sz w:val="28"/>
          <w:szCs w:val="28"/>
          <w:lang w:val="kk-KZ"/>
        </w:rPr>
      </w:pPr>
      <w:r>
        <w:rPr>
          <w:b/>
          <w:sz w:val="28"/>
          <w:szCs w:val="28"/>
          <w:lang w:val="kk-KZ"/>
        </w:rPr>
        <w:lastRenderedPageBreak/>
        <w:t>3</w:t>
      </w:r>
      <w:r w:rsidRPr="00D33BF6">
        <w:rPr>
          <w:b/>
          <w:sz w:val="28"/>
          <w:szCs w:val="28"/>
          <w:lang w:val="kk-KZ"/>
        </w:rPr>
        <w:t xml:space="preserve"> </w:t>
      </w:r>
      <w:r>
        <w:rPr>
          <w:b/>
          <w:sz w:val="28"/>
          <w:szCs w:val="28"/>
          <w:lang w:val="kk-KZ"/>
        </w:rPr>
        <w:t>Ұсынылатын әдебиеттер тізімі</w:t>
      </w:r>
    </w:p>
    <w:p w:rsidR="00DA4392" w:rsidRDefault="00DA4392" w:rsidP="00EC77EF">
      <w:pPr>
        <w:pStyle w:val="2"/>
        <w:spacing w:line="240" w:lineRule="auto"/>
        <w:ind w:firstLine="567"/>
        <w:rPr>
          <w:b/>
          <w:lang w:val="kk-KZ"/>
        </w:rPr>
      </w:pPr>
    </w:p>
    <w:p w:rsidR="00747907" w:rsidRPr="008A5A9B" w:rsidRDefault="00747907" w:rsidP="00DA4392">
      <w:pPr>
        <w:pStyle w:val="2"/>
        <w:spacing w:after="0" w:line="240" w:lineRule="auto"/>
        <w:ind w:firstLine="567"/>
        <w:rPr>
          <w:b/>
          <w:lang w:val="kk-KZ"/>
        </w:rPr>
      </w:pPr>
      <w:r w:rsidRPr="008A5A9B">
        <w:rPr>
          <w:b/>
          <w:lang w:val="kk-KZ"/>
        </w:rPr>
        <w:t xml:space="preserve">Негізгі:  </w:t>
      </w:r>
    </w:p>
    <w:p w:rsidR="00747907" w:rsidRPr="009E2A7A" w:rsidRDefault="00747907" w:rsidP="00DA4392">
      <w:pPr>
        <w:pStyle w:val="2"/>
        <w:spacing w:after="0" w:line="240" w:lineRule="auto"/>
        <w:ind w:firstLine="567"/>
        <w:jc w:val="both"/>
        <w:rPr>
          <w:sz w:val="28"/>
          <w:szCs w:val="28"/>
          <w:lang w:val="kk-KZ"/>
        </w:rPr>
      </w:pPr>
      <w:r w:rsidRPr="00DB15BA">
        <w:rPr>
          <w:sz w:val="28"/>
          <w:szCs w:val="28"/>
          <w:lang w:val="kk-KZ"/>
        </w:rPr>
        <w:t xml:space="preserve">1 </w:t>
      </w:r>
      <w:r>
        <w:rPr>
          <w:sz w:val="28"/>
          <w:szCs w:val="28"/>
          <w:lang w:val="kk-KZ"/>
        </w:rPr>
        <w:t>Сабаншиев М.С.</w:t>
      </w:r>
      <w:r w:rsidRPr="00DB15BA">
        <w:rPr>
          <w:sz w:val="28"/>
          <w:szCs w:val="28"/>
          <w:lang w:val="kk-KZ"/>
        </w:rPr>
        <w:t xml:space="preserve"> Паразитология </w:t>
      </w:r>
      <w:r>
        <w:rPr>
          <w:sz w:val="28"/>
          <w:szCs w:val="28"/>
          <w:lang w:val="kk-KZ"/>
        </w:rPr>
        <w:t>және</w:t>
      </w:r>
      <w:r w:rsidRPr="00DB15BA">
        <w:rPr>
          <w:sz w:val="28"/>
          <w:szCs w:val="28"/>
          <w:lang w:val="kk-KZ"/>
        </w:rPr>
        <w:t xml:space="preserve"> </w:t>
      </w:r>
      <w:r>
        <w:rPr>
          <w:sz w:val="28"/>
          <w:szCs w:val="28"/>
          <w:lang w:val="kk-KZ"/>
        </w:rPr>
        <w:t xml:space="preserve">жануарлардың </w:t>
      </w:r>
      <w:r w:rsidRPr="00DB15BA">
        <w:rPr>
          <w:sz w:val="28"/>
          <w:szCs w:val="28"/>
          <w:lang w:val="kk-KZ"/>
        </w:rPr>
        <w:t>инв</w:t>
      </w:r>
      <w:r w:rsidRPr="005C536D">
        <w:rPr>
          <w:sz w:val="28"/>
          <w:szCs w:val="28"/>
          <w:lang w:val="kk-KZ"/>
        </w:rPr>
        <w:t>ази</w:t>
      </w:r>
      <w:r>
        <w:rPr>
          <w:sz w:val="28"/>
          <w:szCs w:val="28"/>
          <w:lang w:val="kk-KZ"/>
        </w:rPr>
        <w:t>ялық аурулары</w:t>
      </w:r>
      <w:r w:rsidRPr="005C536D">
        <w:rPr>
          <w:sz w:val="28"/>
          <w:szCs w:val="28"/>
          <w:lang w:val="kk-KZ"/>
        </w:rPr>
        <w:t xml:space="preserve">. </w:t>
      </w:r>
      <w:r>
        <w:rPr>
          <w:sz w:val="28"/>
          <w:szCs w:val="28"/>
          <w:lang w:val="kk-KZ"/>
        </w:rPr>
        <w:t>Алматы</w:t>
      </w:r>
      <w:r w:rsidRPr="009E2A7A">
        <w:rPr>
          <w:sz w:val="28"/>
          <w:szCs w:val="28"/>
          <w:lang w:val="kk-KZ"/>
        </w:rPr>
        <w:t xml:space="preserve">, </w:t>
      </w:r>
      <w:r>
        <w:rPr>
          <w:sz w:val="28"/>
          <w:szCs w:val="28"/>
          <w:lang w:val="kk-KZ"/>
        </w:rPr>
        <w:t>2</w:t>
      </w:r>
      <w:r w:rsidRPr="009E2A7A">
        <w:rPr>
          <w:sz w:val="28"/>
          <w:szCs w:val="28"/>
          <w:lang w:val="kk-KZ"/>
        </w:rPr>
        <w:t>0</w:t>
      </w:r>
      <w:r>
        <w:rPr>
          <w:sz w:val="28"/>
          <w:szCs w:val="28"/>
          <w:lang w:val="kk-KZ"/>
        </w:rPr>
        <w:t>11</w:t>
      </w:r>
      <w:r w:rsidRPr="009E2A7A">
        <w:rPr>
          <w:sz w:val="28"/>
          <w:szCs w:val="28"/>
          <w:lang w:val="kk-KZ"/>
        </w:rPr>
        <w:t>, 4</w:t>
      </w:r>
      <w:r>
        <w:rPr>
          <w:sz w:val="28"/>
          <w:szCs w:val="28"/>
          <w:lang w:val="kk-KZ"/>
        </w:rPr>
        <w:t>80</w:t>
      </w:r>
      <w:r w:rsidRPr="009E2A7A">
        <w:rPr>
          <w:sz w:val="28"/>
          <w:szCs w:val="28"/>
          <w:lang w:val="kk-KZ"/>
        </w:rPr>
        <w:t xml:space="preserve"> </w:t>
      </w:r>
    </w:p>
    <w:p w:rsidR="009E2A7A" w:rsidRPr="006F61CC" w:rsidRDefault="00747907" w:rsidP="00DA4392">
      <w:pPr>
        <w:pStyle w:val="2"/>
        <w:spacing w:after="0" w:line="240" w:lineRule="auto"/>
        <w:ind w:firstLine="567"/>
        <w:jc w:val="both"/>
        <w:rPr>
          <w:sz w:val="28"/>
          <w:szCs w:val="28"/>
          <w:lang w:val="kk-KZ"/>
        </w:rPr>
      </w:pPr>
      <w:r w:rsidRPr="009E2A7A">
        <w:rPr>
          <w:sz w:val="28"/>
          <w:szCs w:val="28"/>
          <w:lang w:val="kk-KZ"/>
        </w:rPr>
        <w:t xml:space="preserve">2 </w:t>
      </w:r>
      <w:r w:rsidR="009E2A7A">
        <w:rPr>
          <w:sz w:val="28"/>
          <w:szCs w:val="28"/>
          <w:lang w:val="kk-KZ"/>
        </w:rPr>
        <w:t>Абдыбекова А.М., Шабдарбаева Г.С., Токпан С.С. Балықтарды паразиттерге зертеудің методикалық ұсынысы//Ұсыныс Қазақстан Республикасы АШМ Ветеринариялық бақылау және қадағалау комитетінің Алматы қаласы бойынша аумақтық инспекциямен бекітілген. Алматы, изд-во «</w:t>
      </w:r>
      <w:r w:rsidR="009E2A7A" w:rsidRPr="006F61CC">
        <w:rPr>
          <w:sz w:val="28"/>
          <w:szCs w:val="28"/>
          <w:lang w:val="kk-KZ"/>
        </w:rPr>
        <w:t>S-Принт</w:t>
      </w:r>
      <w:r w:rsidR="009E2A7A">
        <w:rPr>
          <w:sz w:val="28"/>
          <w:szCs w:val="28"/>
          <w:lang w:val="kk-KZ"/>
        </w:rPr>
        <w:t>», 2012. 40 с.</w:t>
      </w:r>
    </w:p>
    <w:p w:rsidR="009E2A7A" w:rsidRDefault="009E2A7A" w:rsidP="00EC77EF">
      <w:pPr>
        <w:pStyle w:val="2"/>
        <w:spacing w:after="0" w:line="240" w:lineRule="auto"/>
        <w:ind w:firstLine="567"/>
        <w:jc w:val="both"/>
        <w:rPr>
          <w:sz w:val="28"/>
          <w:szCs w:val="28"/>
          <w:lang w:val="kk-KZ"/>
        </w:rPr>
      </w:pPr>
      <w:r w:rsidRPr="006F61CC">
        <w:rPr>
          <w:sz w:val="28"/>
          <w:szCs w:val="28"/>
          <w:lang w:val="kk-KZ"/>
        </w:rPr>
        <w:t>3</w:t>
      </w:r>
      <w:r>
        <w:rPr>
          <w:sz w:val="28"/>
          <w:szCs w:val="28"/>
          <w:lang w:val="kk-KZ"/>
        </w:rPr>
        <w:t xml:space="preserve"> Сабаншиев М.С.,</w:t>
      </w:r>
      <w:r w:rsidRPr="009E2A7A">
        <w:rPr>
          <w:sz w:val="28"/>
          <w:szCs w:val="28"/>
          <w:lang w:val="kk-KZ"/>
        </w:rPr>
        <w:t xml:space="preserve"> </w:t>
      </w:r>
      <w:r>
        <w:rPr>
          <w:sz w:val="28"/>
          <w:szCs w:val="28"/>
          <w:lang w:val="kk-KZ"/>
        </w:rPr>
        <w:t>Шабдарбаева Г.С., Сүлейменов Т.Т., Кожабаев М., Бердіқұлов М.А.</w:t>
      </w:r>
      <w:r w:rsidRPr="009E2A7A">
        <w:rPr>
          <w:sz w:val="28"/>
          <w:szCs w:val="28"/>
          <w:lang w:val="kk-KZ"/>
        </w:rPr>
        <w:t xml:space="preserve"> </w:t>
      </w:r>
      <w:r w:rsidRPr="00DB15BA">
        <w:rPr>
          <w:sz w:val="28"/>
          <w:szCs w:val="28"/>
          <w:lang w:val="kk-KZ"/>
        </w:rPr>
        <w:t xml:space="preserve">Паразитология </w:t>
      </w:r>
      <w:r>
        <w:rPr>
          <w:sz w:val="28"/>
          <w:szCs w:val="28"/>
          <w:lang w:val="kk-KZ"/>
        </w:rPr>
        <w:t>және</w:t>
      </w:r>
      <w:r w:rsidRPr="00DB15BA">
        <w:rPr>
          <w:sz w:val="28"/>
          <w:szCs w:val="28"/>
          <w:lang w:val="kk-KZ"/>
        </w:rPr>
        <w:t xml:space="preserve"> </w:t>
      </w:r>
      <w:r>
        <w:rPr>
          <w:sz w:val="28"/>
          <w:szCs w:val="28"/>
          <w:lang w:val="kk-KZ"/>
        </w:rPr>
        <w:t xml:space="preserve">жануарлардың </w:t>
      </w:r>
      <w:r w:rsidRPr="00DB15BA">
        <w:rPr>
          <w:sz w:val="28"/>
          <w:szCs w:val="28"/>
          <w:lang w:val="kk-KZ"/>
        </w:rPr>
        <w:t>инв</w:t>
      </w:r>
      <w:r w:rsidRPr="005C536D">
        <w:rPr>
          <w:sz w:val="28"/>
          <w:szCs w:val="28"/>
          <w:lang w:val="kk-KZ"/>
        </w:rPr>
        <w:t>ази</w:t>
      </w:r>
      <w:r>
        <w:rPr>
          <w:sz w:val="28"/>
          <w:szCs w:val="28"/>
          <w:lang w:val="kk-KZ"/>
        </w:rPr>
        <w:t>ялық аурулары</w:t>
      </w:r>
      <w:r w:rsidRPr="005C536D">
        <w:rPr>
          <w:sz w:val="28"/>
          <w:szCs w:val="28"/>
          <w:lang w:val="kk-KZ"/>
        </w:rPr>
        <w:t>.</w:t>
      </w:r>
      <w:r>
        <w:rPr>
          <w:sz w:val="28"/>
          <w:szCs w:val="28"/>
          <w:lang w:val="kk-KZ"/>
        </w:rPr>
        <w:t xml:space="preserve"> Оқулық.</w:t>
      </w:r>
      <w:r w:rsidRPr="009E2A7A">
        <w:rPr>
          <w:sz w:val="28"/>
          <w:szCs w:val="28"/>
        </w:rPr>
        <w:t xml:space="preserve"> </w:t>
      </w:r>
      <w:r w:rsidRPr="008A5A9B">
        <w:rPr>
          <w:sz w:val="28"/>
          <w:szCs w:val="28"/>
        </w:rPr>
        <w:t>«</w:t>
      </w:r>
      <w:r>
        <w:rPr>
          <w:sz w:val="28"/>
          <w:szCs w:val="28"/>
          <w:lang w:val="kk-KZ"/>
        </w:rPr>
        <w:t>Нұрлы Бейне</w:t>
      </w:r>
      <w:r w:rsidRPr="008A5A9B">
        <w:rPr>
          <w:sz w:val="28"/>
          <w:szCs w:val="28"/>
        </w:rPr>
        <w:t>»</w:t>
      </w:r>
      <w:r w:rsidR="006B7F03">
        <w:rPr>
          <w:sz w:val="28"/>
          <w:szCs w:val="28"/>
          <w:lang w:val="kk-KZ"/>
        </w:rPr>
        <w:t xml:space="preserve"> баспасы. Шымкент. 2010. 475 б.</w:t>
      </w:r>
    </w:p>
    <w:p w:rsidR="00747907" w:rsidRPr="008A5A9B" w:rsidRDefault="003420FA" w:rsidP="00EC77EF">
      <w:pPr>
        <w:pStyle w:val="2"/>
        <w:spacing w:after="0" w:line="240" w:lineRule="auto"/>
        <w:ind w:firstLine="567"/>
        <w:jc w:val="both"/>
        <w:rPr>
          <w:sz w:val="28"/>
          <w:szCs w:val="28"/>
        </w:rPr>
      </w:pPr>
      <w:r>
        <w:rPr>
          <w:sz w:val="28"/>
          <w:szCs w:val="28"/>
          <w:lang w:val="kk-KZ"/>
        </w:rPr>
        <w:t xml:space="preserve">4 </w:t>
      </w:r>
      <w:r w:rsidR="006B7F03">
        <w:rPr>
          <w:sz w:val="28"/>
          <w:szCs w:val="28"/>
        </w:rPr>
        <w:t xml:space="preserve">Кадыров Н.Т.  </w:t>
      </w:r>
      <w:r w:rsidR="006B7F03" w:rsidRPr="008A5A9B">
        <w:rPr>
          <w:sz w:val="28"/>
          <w:szCs w:val="28"/>
        </w:rPr>
        <w:t>Паразитология и инвазионные болезни сельскохозяйственных животных.</w:t>
      </w:r>
      <w:r w:rsidR="006B7F03">
        <w:rPr>
          <w:sz w:val="28"/>
          <w:szCs w:val="28"/>
        </w:rPr>
        <w:t xml:space="preserve"> Астана, 2000, 743 </w:t>
      </w:r>
      <w:proofErr w:type="gramStart"/>
      <w:r w:rsidR="006B7F03">
        <w:rPr>
          <w:sz w:val="28"/>
          <w:szCs w:val="28"/>
        </w:rPr>
        <w:t>с</w:t>
      </w:r>
      <w:proofErr w:type="gramEnd"/>
      <w:r w:rsidR="006B7F03" w:rsidRPr="008A5A9B">
        <w:rPr>
          <w:sz w:val="28"/>
          <w:szCs w:val="28"/>
        </w:rPr>
        <w:t xml:space="preserve"> </w:t>
      </w:r>
    </w:p>
    <w:p w:rsidR="00747907" w:rsidRPr="008A5A9B" w:rsidRDefault="006B7F03" w:rsidP="00EC77EF">
      <w:pPr>
        <w:pStyle w:val="2"/>
        <w:spacing w:after="0" w:line="240" w:lineRule="auto"/>
        <w:ind w:firstLine="567"/>
        <w:jc w:val="both"/>
        <w:rPr>
          <w:sz w:val="28"/>
          <w:szCs w:val="28"/>
        </w:rPr>
      </w:pPr>
      <w:r>
        <w:rPr>
          <w:sz w:val="28"/>
          <w:szCs w:val="28"/>
          <w:lang w:val="kk-KZ"/>
        </w:rPr>
        <w:t xml:space="preserve">5 </w:t>
      </w:r>
      <w:r w:rsidR="00747907" w:rsidRPr="008A5A9B">
        <w:rPr>
          <w:sz w:val="28"/>
          <w:szCs w:val="28"/>
        </w:rPr>
        <w:t>Абуладзе К.И. Паразитология и инвазионные болезни сельскохозяйственных животных. М. ВО «</w:t>
      </w:r>
      <w:proofErr w:type="spellStart"/>
      <w:r w:rsidR="00747907" w:rsidRPr="008A5A9B">
        <w:rPr>
          <w:sz w:val="28"/>
          <w:szCs w:val="28"/>
        </w:rPr>
        <w:t>Агропромиздат</w:t>
      </w:r>
      <w:proofErr w:type="spellEnd"/>
      <w:r w:rsidR="00747907" w:rsidRPr="008A5A9B">
        <w:rPr>
          <w:sz w:val="28"/>
          <w:szCs w:val="28"/>
        </w:rPr>
        <w:t>», 1998, 360 с</w:t>
      </w:r>
    </w:p>
    <w:p w:rsidR="00747907" w:rsidRDefault="006B7F03" w:rsidP="00EC77EF">
      <w:pPr>
        <w:pStyle w:val="2"/>
        <w:spacing w:after="0" w:line="240" w:lineRule="auto"/>
        <w:ind w:firstLine="567"/>
        <w:jc w:val="both"/>
        <w:rPr>
          <w:sz w:val="28"/>
          <w:szCs w:val="28"/>
          <w:lang w:val="kk-KZ"/>
        </w:rPr>
      </w:pPr>
      <w:r>
        <w:rPr>
          <w:sz w:val="28"/>
          <w:szCs w:val="28"/>
          <w:lang w:val="kk-KZ"/>
        </w:rPr>
        <w:t>6</w:t>
      </w:r>
      <w:r w:rsidR="00747907" w:rsidRPr="008A5A9B">
        <w:rPr>
          <w:sz w:val="28"/>
          <w:szCs w:val="28"/>
        </w:rPr>
        <w:t xml:space="preserve"> </w:t>
      </w:r>
      <w:proofErr w:type="spellStart"/>
      <w:r w:rsidRPr="008A5A9B">
        <w:rPr>
          <w:sz w:val="28"/>
          <w:szCs w:val="28"/>
        </w:rPr>
        <w:t>Акбаев</w:t>
      </w:r>
      <w:proofErr w:type="spellEnd"/>
      <w:r w:rsidRPr="008A5A9B">
        <w:rPr>
          <w:sz w:val="28"/>
          <w:szCs w:val="28"/>
        </w:rPr>
        <w:t xml:space="preserve"> М.Ш. Паразитология и инвазионные болезни животных. М. «Колос», 2002, 743 </w:t>
      </w:r>
      <w:proofErr w:type="gramStart"/>
      <w:r w:rsidRPr="008A5A9B">
        <w:rPr>
          <w:sz w:val="28"/>
          <w:szCs w:val="28"/>
        </w:rPr>
        <w:t>с</w:t>
      </w:r>
      <w:proofErr w:type="gramEnd"/>
    </w:p>
    <w:p w:rsidR="006B7F03" w:rsidRDefault="006B7F03" w:rsidP="00EC77EF">
      <w:pPr>
        <w:pStyle w:val="2"/>
        <w:spacing w:after="0" w:line="240" w:lineRule="auto"/>
        <w:ind w:firstLine="567"/>
        <w:jc w:val="both"/>
        <w:rPr>
          <w:sz w:val="28"/>
          <w:szCs w:val="28"/>
          <w:lang w:val="kk-KZ"/>
        </w:rPr>
      </w:pPr>
      <w:r>
        <w:rPr>
          <w:sz w:val="28"/>
          <w:szCs w:val="28"/>
          <w:lang w:val="kk-KZ"/>
        </w:rPr>
        <w:t>7 Мухаметалин К.Д. Малдың паразит аурулары. Алматы. Қайнар,1986.</w:t>
      </w:r>
    </w:p>
    <w:p w:rsidR="006B7F03" w:rsidRPr="006B7F03" w:rsidRDefault="00E24B3B" w:rsidP="00EC77EF">
      <w:pPr>
        <w:pStyle w:val="2"/>
        <w:spacing w:after="0" w:line="240" w:lineRule="auto"/>
        <w:ind w:firstLine="567"/>
        <w:jc w:val="both"/>
        <w:rPr>
          <w:sz w:val="28"/>
          <w:szCs w:val="28"/>
          <w:lang w:val="kk-KZ"/>
        </w:rPr>
      </w:pPr>
      <w:r>
        <w:rPr>
          <w:sz w:val="28"/>
          <w:szCs w:val="28"/>
          <w:lang w:val="kk-KZ"/>
        </w:rPr>
        <w:t>8 Сулейманова К.У. Жануарлардың инвазиялық аурулар</w:t>
      </w:r>
      <w:r w:rsidR="00B25C22">
        <w:rPr>
          <w:sz w:val="28"/>
          <w:szCs w:val="28"/>
          <w:lang w:val="kk-KZ"/>
        </w:rPr>
        <w:t>ы</w:t>
      </w:r>
      <w:r>
        <w:rPr>
          <w:sz w:val="28"/>
          <w:szCs w:val="28"/>
          <w:lang w:val="kk-KZ"/>
        </w:rPr>
        <w:t xml:space="preserve">. </w:t>
      </w:r>
      <w:r w:rsidR="00B25C22">
        <w:rPr>
          <w:sz w:val="28"/>
          <w:szCs w:val="28"/>
          <w:lang w:val="kk-KZ"/>
        </w:rPr>
        <w:t xml:space="preserve">Оқу құралы. </w:t>
      </w:r>
      <w:r>
        <w:rPr>
          <w:sz w:val="28"/>
          <w:szCs w:val="28"/>
          <w:lang w:val="kk-KZ"/>
        </w:rPr>
        <w:t>Қостанай, 2016. 211 б.</w:t>
      </w:r>
    </w:p>
    <w:p w:rsidR="00DA4392" w:rsidRDefault="00DA4392" w:rsidP="00EC77EF">
      <w:pPr>
        <w:pStyle w:val="2"/>
        <w:spacing w:after="0" w:line="240" w:lineRule="auto"/>
        <w:ind w:firstLine="567"/>
        <w:rPr>
          <w:b/>
          <w:lang w:val="kk-KZ"/>
        </w:rPr>
      </w:pPr>
    </w:p>
    <w:p w:rsidR="00747907" w:rsidRDefault="00747907" w:rsidP="00EC77EF">
      <w:pPr>
        <w:pStyle w:val="2"/>
        <w:spacing w:after="0" w:line="240" w:lineRule="auto"/>
        <w:ind w:firstLine="567"/>
        <w:rPr>
          <w:color w:val="000000"/>
          <w:lang w:val="kk-KZ"/>
        </w:rPr>
      </w:pPr>
      <w:r w:rsidRPr="00945C30">
        <w:rPr>
          <w:b/>
          <w:lang w:val="kk-KZ"/>
        </w:rPr>
        <w:t>Қосымша</w:t>
      </w:r>
      <w:r w:rsidRPr="00945C30">
        <w:rPr>
          <w:color w:val="000000"/>
          <w:lang w:val="kk-KZ"/>
        </w:rPr>
        <w:t>:</w:t>
      </w:r>
    </w:p>
    <w:p w:rsidR="00747907" w:rsidRPr="00747907" w:rsidRDefault="00B25C22" w:rsidP="00EC77EF">
      <w:pPr>
        <w:ind w:firstLine="567"/>
        <w:jc w:val="both"/>
        <w:rPr>
          <w:color w:val="FF0000"/>
          <w:sz w:val="28"/>
          <w:lang w:val="ru-RU"/>
        </w:rPr>
      </w:pPr>
      <w:r>
        <w:rPr>
          <w:sz w:val="28"/>
          <w:lang w:val="ru-RU"/>
        </w:rPr>
        <w:t>9</w:t>
      </w:r>
      <w:r w:rsidR="00747907" w:rsidRPr="00747907">
        <w:rPr>
          <w:sz w:val="28"/>
          <w:lang w:val="ru-RU"/>
        </w:rPr>
        <w:t xml:space="preserve"> Абуладзе К.И. и др. Практикум по диагностике инвазионных болезней сельскохозяйственных животных. М.: «Колос», 1984</w:t>
      </w:r>
    </w:p>
    <w:p w:rsidR="00747907" w:rsidRPr="009A5B02" w:rsidRDefault="00B25C22" w:rsidP="00EC77EF">
      <w:pPr>
        <w:ind w:firstLine="567"/>
        <w:jc w:val="both"/>
        <w:rPr>
          <w:sz w:val="28"/>
          <w:szCs w:val="28"/>
          <w:lang w:val="kk-KZ"/>
        </w:rPr>
      </w:pPr>
      <w:r>
        <w:rPr>
          <w:sz w:val="28"/>
          <w:szCs w:val="28"/>
          <w:lang w:val="kk-KZ"/>
        </w:rPr>
        <w:t>10</w:t>
      </w:r>
      <w:r w:rsidR="00747907" w:rsidRPr="009A5B02">
        <w:rPr>
          <w:sz w:val="28"/>
          <w:szCs w:val="28"/>
          <w:lang w:val="kk-KZ"/>
        </w:rPr>
        <w:t xml:space="preserve"> Барышников Е.Н. Медицинская паразитология</w:t>
      </w:r>
      <w:r w:rsidR="00747907">
        <w:rPr>
          <w:sz w:val="28"/>
          <w:szCs w:val="28"/>
          <w:lang w:val="kk-KZ"/>
        </w:rPr>
        <w:t>. М.: Владос-пресс,</w:t>
      </w:r>
      <w:r w:rsidR="00334713">
        <w:rPr>
          <w:sz w:val="28"/>
          <w:szCs w:val="28"/>
          <w:lang w:val="kk-KZ"/>
        </w:rPr>
        <w:t xml:space="preserve"> </w:t>
      </w:r>
      <w:r w:rsidR="00747907">
        <w:rPr>
          <w:sz w:val="28"/>
          <w:szCs w:val="28"/>
          <w:lang w:val="kk-KZ"/>
        </w:rPr>
        <w:t>2005</w:t>
      </w:r>
    </w:p>
    <w:p w:rsidR="00747907" w:rsidRPr="009A5B02" w:rsidRDefault="00B25C22" w:rsidP="00EC77EF">
      <w:pPr>
        <w:ind w:firstLine="567"/>
        <w:jc w:val="both"/>
        <w:rPr>
          <w:sz w:val="28"/>
          <w:szCs w:val="28"/>
          <w:lang w:val="kk-KZ"/>
        </w:rPr>
      </w:pPr>
      <w:r>
        <w:rPr>
          <w:sz w:val="28"/>
          <w:szCs w:val="28"/>
          <w:lang w:val="kk-KZ"/>
        </w:rPr>
        <w:t>11</w:t>
      </w:r>
      <w:r w:rsidR="00747907" w:rsidRPr="009A5B02">
        <w:rPr>
          <w:sz w:val="28"/>
          <w:szCs w:val="28"/>
          <w:lang w:val="kk-KZ"/>
        </w:rPr>
        <w:t xml:space="preserve"> Бакер О.И. Болезни прудовых рыб. М.: Колос,1995</w:t>
      </w:r>
    </w:p>
    <w:p w:rsidR="00747907" w:rsidRPr="009A5B02" w:rsidRDefault="00B25C22" w:rsidP="00EC77EF">
      <w:pPr>
        <w:ind w:firstLine="567"/>
        <w:jc w:val="both"/>
        <w:rPr>
          <w:sz w:val="28"/>
          <w:szCs w:val="28"/>
          <w:lang w:val="kk-KZ"/>
        </w:rPr>
      </w:pPr>
      <w:r>
        <w:rPr>
          <w:sz w:val="28"/>
          <w:szCs w:val="28"/>
          <w:lang w:val="kk-KZ"/>
        </w:rPr>
        <w:t>12</w:t>
      </w:r>
      <w:r w:rsidR="00747907" w:rsidRPr="009A5B02">
        <w:rPr>
          <w:sz w:val="28"/>
          <w:szCs w:val="28"/>
          <w:lang w:val="kk-KZ"/>
        </w:rPr>
        <w:t xml:space="preserve"> Белов А.Д. Болезни собак. М.: Колос, 1995</w:t>
      </w:r>
    </w:p>
    <w:p w:rsidR="00747907" w:rsidRPr="009A5B02" w:rsidRDefault="00B25C22" w:rsidP="00EC77EF">
      <w:pPr>
        <w:ind w:firstLine="567"/>
        <w:jc w:val="both"/>
        <w:rPr>
          <w:sz w:val="28"/>
          <w:szCs w:val="28"/>
          <w:lang w:val="kk-KZ"/>
        </w:rPr>
      </w:pPr>
      <w:r>
        <w:rPr>
          <w:sz w:val="28"/>
          <w:szCs w:val="28"/>
          <w:lang w:val="kk-KZ"/>
        </w:rPr>
        <w:t>13</w:t>
      </w:r>
      <w:r w:rsidR="00747907" w:rsidRPr="009A5B02">
        <w:rPr>
          <w:sz w:val="28"/>
          <w:szCs w:val="28"/>
          <w:lang w:val="kk-KZ"/>
        </w:rPr>
        <w:t xml:space="preserve"> Буренин Н.Л., Котова Г.Н.Справочник п</w:t>
      </w:r>
      <w:r w:rsidR="00334713">
        <w:rPr>
          <w:sz w:val="28"/>
          <w:szCs w:val="28"/>
          <w:lang w:val="kk-KZ"/>
        </w:rPr>
        <w:t xml:space="preserve">о пчеловодству. М.: Колос. </w:t>
      </w:r>
      <w:r w:rsidR="00747907" w:rsidRPr="009A5B02">
        <w:rPr>
          <w:sz w:val="28"/>
          <w:szCs w:val="28"/>
          <w:lang w:val="kk-KZ"/>
        </w:rPr>
        <w:t>1984</w:t>
      </w:r>
      <w:r w:rsidR="00334713">
        <w:rPr>
          <w:sz w:val="28"/>
          <w:szCs w:val="28"/>
          <w:lang w:val="kk-KZ"/>
        </w:rPr>
        <w:t>.</w:t>
      </w:r>
    </w:p>
    <w:p w:rsidR="00747907" w:rsidRPr="009A5B02" w:rsidRDefault="00B25C22" w:rsidP="00EC77EF">
      <w:pPr>
        <w:ind w:firstLine="567"/>
        <w:jc w:val="both"/>
        <w:rPr>
          <w:sz w:val="28"/>
          <w:szCs w:val="28"/>
          <w:lang w:val="kk-KZ"/>
        </w:rPr>
      </w:pPr>
      <w:r>
        <w:rPr>
          <w:sz w:val="28"/>
          <w:szCs w:val="28"/>
          <w:lang w:val="kk-KZ"/>
        </w:rPr>
        <w:t>14</w:t>
      </w:r>
      <w:r w:rsidR="00747907" w:rsidRPr="009A5B02">
        <w:rPr>
          <w:sz w:val="28"/>
          <w:szCs w:val="28"/>
          <w:lang w:val="kk-KZ"/>
        </w:rPr>
        <w:t xml:space="preserve"> Генис Д.Е.</w:t>
      </w:r>
      <w:r w:rsidR="00747907" w:rsidRPr="009A5B02">
        <w:rPr>
          <w:b/>
          <w:sz w:val="28"/>
          <w:szCs w:val="28"/>
          <w:lang w:val="kk-KZ"/>
        </w:rPr>
        <w:t xml:space="preserve"> </w:t>
      </w:r>
      <w:r w:rsidR="00747907" w:rsidRPr="009A5B02">
        <w:rPr>
          <w:sz w:val="28"/>
          <w:szCs w:val="28"/>
          <w:lang w:val="kk-KZ"/>
        </w:rPr>
        <w:t>Медицинская паразитология. М.: «Медицина»,</w:t>
      </w:r>
      <w:r w:rsidR="00747907">
        <w:rPr>
          <w:sz w:val="28"/>
          <w:szCs w:val="28"/>
          <w:lang w:val="kk-KZ"/>
        </w:rPr>
        <w:t xml:space="preserve"> </w:t>
      </w:r>
      <w:r w:rsidR="00747907" w:rsidRPr="009A5B02">
        <w:rPr>
          <w:sz w:val="28"/>
          <w:szCs w:val="28"/>
          <w:lang w:val="kk-KZ"/>
        </w:rPr>
        <w:t>1975</w:t>
      </w:r>
    </w:p>
    <w:p w:rsidR="00747907" w:rsidRDefault="00B25C22" w:rsidP="00EC77EF">
      <w:pPr>
        <w:ind w:firstLine="567"/>
        <w:jc w:val="both"/>
        <w:rPr>
          <w:sz w:val="28"/>
          <w:szCs w:val="28"/>
          <w:lang w:val="kk-KZ"/>
        </w:rPr>
      </w:pPr>
      <w:r>
        <w:rPr>
          <w:sz w:val="28"/>
          <w:szCs w:val="28"/>
          <w:lang w:val="kk-KZ"/>
        </w:rPr>
        <w:t>15</w:t>
      </w:r>
      <w:r w:rsidR="00747907">
        <w:rPr>
          <w:sz w:val="28"/>
          <w:szCs w:val="28"/>
          <w:lang w:val="kk-KZ"/>
        </w:rPr>
        <w:t xml:space="preserve"> </w:t>
      </w:r>
      <w:r w:rsidR="00747907" w:rsidRPr="009A5B02">
        <w:rPr>
          <w:sz w:val="28"/>
          <w:szCs w:val="28"/>
          <w:lang w:val="kk-KZ"/>
        </w:rPr>
        <w:t xml:space="preserve">Гробов О.Ф. </w:t>
      </w:r>
      <w:r w:rsidR="00747907">
        <w:rPr>
          <w:sz w:val="28"/>
          <w:szCs w:val="28"/>
          <w:lang w:val="kk-KZ"/>
        </w:rPr>
        <w:t>Болезни и вредители медоносных пчел. М.: «Агропромиздат», 1989</w:t>
      </w:r>
      <w:r w:rsidR="00334713">
        <w:rPr>
          <w:sz w:val="28"/>
          <w:szCs w:val="28"/>
          <w:lang w:val="kk-KZ"/>
        </w:rPr>
        <w:t>.</w:t>
      </w:r>
    </w:p>
    <w:p w:rsidR="00747907" w:rsidRDefault="00B25C22" w:rsidP="00EC77EF">
      <w:pPr>
        <w:ind w:firstLine="567"/>
        <w:jc w:val="both"/>
        <w:rPr>
          <w:sz w:val="28"/>
          <w:szCs w:val="28"/>
          <w:lang w:val="kk-KZ"/>
        </w:rPr>
      </w:pPr>
      <w:r>
        <w:rPr>
          <w:sz w:val="28"/>
          <w:szCs w:val="28"/>
          <w:lang w:val="kk-KZ"/>
        </w:rPr>
        <w:t>16</w:t>
      </w:r>
      <w:r w:rsidR="00747907">
        <w:rPr>
          <w:sz w:val="28"/>
          <w:szCs w:val="28"/>
          <w:lang w:val="kk-KZ"/>
        </w:rPr>
        <w:t xml:space="preserve"> Диков Г.И., Сабаншиев М.С., Сулейменов М.Ж. Справочник по паразитозам сельскохозяйственных животных в Республике Казахстан. Ч.1,2. Алматы, 1984</w:t>
      </w:r>
      <w:r w:rsidR="00334713">
        <w:rPr>
          <w:sz w:val="28"/>
          <w:szCs w:val="28"/>
          <w:lang w:val="kk-KZ"/>
        </w:rPr>
        <w:t>.</w:t>
      </w:r>
    </w:p>
    <w:p w:rsidR="00747907" w:rsidRDefault="00B25C22" w:rsidP="00EC77EF">
      <w:pPr>
        <w:ind w:firstLine="567"/>
        <w:jc w:val="both"/>
        <w:rPr>
          <w:sz w:val="28"/>
          <w:szCs w:val="28"/>
          <w:lang w:val="kk-KZ"/>
        </w:rPr>
      </w:pPr>
      <w:r>
        <w:rPr>
          <w:sz w:val="28"/>
          <w:szCs w:val="28"/>
          <w:lang w:val="kk-KZ"/>
        </w:rPr>
        <w:t>17</w:t>
      </w:r>
      <w:r w:rsidR="00747907">
        <w:rPr>
          <w:sz w:val="28"/>
          <w:szCs w:val="28"/>
          <w:lang w:val="kk-KZ"/>
        </w:rPr>
        <w:t xml:space="preserve"> Котельников Г.С. Диагностика гельминтозов. М.: «Колос», 1984</w:t>
      </w:r>
      <w:r w:rsidR="00334713">
        <w:rPr>
          <w:sz w:val="28"/>
          <w:szCs w:val="28"/>
          <w:lang w:val="kk-KZ"/>
        </w:rPr>
        <w:t>.</w:t>
      </w:r>
    </w:p>
    <w:p w:rsidR="00747907" w:rsidRDefault="00EB4495" w:rsidP="00EC77EF">
      <w:pPr>
        <w:ind w:firstLine="567"/>
        <w:jc w:val="both"/>
        <w:rPr>
          <w:b/>
          <w:lang w:val="kk-KZ"/>
        </w:rPr>
      </w:pPr>
      <w:r>
        <w:rPr>
          <w:sz w:val="28"/>
          <w:szCs w:val="28"/>
          <w:lang w:val="kk-KZ"/>
        </w:rPr>
        <w:t xml:space="preserve">18 </w:t>
      </w:r>
      <w:r w:rsidR="006B7F03">
        <w:rPr>
          <w:sz w:val="28"/>
          <w:szCs w:val="28"/>
          <w:lang w:val="kk-KZ"/>
        </w:rPr>
        <w:t>Сидоркин В.А. Справочник по диагностике и терапии гельминтозов животных и птиц. М.: «Аквариум», 2000</w:t>
      </w:r>
      <w:r w:rsidR="006B7F03">
        <w:rPr>
          <w:b/>
          <w:lang w:val="kk-KZ"/>
        </w:rPr>
        <w:t>.</w:t>
      </w:r>
    </w:p>
    <w:p w:rsidR="006B7F03" w:rsidRDefault="006B7F03" w:rsidP="00EC77EF">
      <w:pPr>
        <w:ind w:firstLine="567"/>
        <w:jc w:val="both"/>
        <w:rPr>
          <w:b/>
          <w:lang w:val="kk-KZ"/>
        </w:rPr>
      </w:pPr>
    </w:p>
    <w:p w:rsidR="006B7F03" w:rsidRPr="006B7F03" w:rsidRDefault="00E24B3B" w:rsidP="00EC77EF">
      <w:pPr>
        <w:pStyle w:val="1"/>
        <w:ind w:firstLine="567"/>
        <w:jc w:val="both"/>
        <w:rPr>
          <w:b/>
          <w:szCs w:val="28"/>
          <w:lang w:val="kk-KZ"/>
        </w:rPr>
      </w:pPr>
      <w:r>
        <w:rPr>
          <w:b/>
          <w:szCs w:val="28"/>
          <w:lang w:val="kk-KZ"/>
        </w:rPr>
        <w:t xml:space="preserve">4 </w:t>
      </w:r>
      <w:r w:rsidR="006B7F03" w:rsidRPr="006B7F03">
        <w:rPr>
          <w:b/>
          <w:szCs w:val="28"/>
          <w:lang w:val="kk-KZ"/>
        </w:rPr>
        <w:t xml:space="preserve"> Қосымша</w:t>
      </w:r>
    </w:p>
    <w:p w:rsidR="006B7F03" w:rsidRPr="006B7F03" w:rsidRDefault="00E24B3B" w:rsidP="00EC77EF">
      <w:pPr>
        <w:pStyle w:val="1"/>
        <w:ind w:firstLine="567"/>
        <w:jc w:val="both"/>
        <w:rPr>
          <w:szCs w:val="28"/>
          <w:lang w:val="kk-KZ"/>
        </w:rPr>
      </w:pPr>
      <w:r>
        <w:rPr>
          <w:szCs w:val="28"/>
          <w:lang w:val="kk-KZ"/>
        </w:rPr>
        <w:t>Білім алушылар үшін п</w:t>
      </w:r>
      <w:r w:rsidR="006B7F03" w:rsidRPr="006B7F03">
        <w:rPr>
          <w:szCs w:val="28"/>
          <w:lang w:val="kk-KZ"/>
        </w:rPr>
        <w:t>ән  бойынша оқу</w:t>
      </w:r>
      <w:r>
        <w:rPr>
          <w:szCs w:val="28"/>
          <w:lang w:val="kk-KZ"/>
        </w:rPr>
        <w:t xml:space="preserve">ту </w:t>
      </w:r>
      <w:r w:rsidR="006B7F03" w:rsidRPr="006B7F03">
        <w:rPr>
          <w:szCs w:val="28"/>
          <w:lang w:val="kk-KZ"/>
        </w:rPr>
        <w:t>бағдарлама</w:t>
      </w:r>
      <w:r>
        <w:rPr>
          <w:szCs w:val="28"/>
          <w:lang w:val="kk-KZ"/>
        </w:rPr>
        <w:t>сы.</w:t>
      </w:r>
      <w:r w:rsidR="006B7F03" w:rsidRPr="006B7F03">
        <w:rPr>
          <w:szCs w:val="28"/>
          <w:lang w:val="kk-KZ"/>
        </w:rPr>
        <w:t xml:space="preserve"> </w:t>
      </w:r>
    </w:p>
    <w:p w:rsidR="00747907" w:rsidRDefault="00747907" w:rsidP="007E36A9">
      <w:pPr>
        <w:ind w:left="540" w:firstLine="709"/>
        <w:rPr>
          <w:lang w:val="kk-KZ"/>
        </w:rPr>
      </w:pPr>
    </w:p>
    <w:sectPr w:rsidR="00747907" w:rsidSect="00EC7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73143"/>
    <w:multiLevelType w:val="hybridMultilevel"/>
    <w:tmpl w:val="B7C0B826"/>
    <w:lvl w:ilvl="0" w:tplc="2F344822">
      <w:numFmt w:val="bullet"/>
      <w:lvlText w:val="-"/>
      <w:lvlJc w:val="left"/>
      <w:pPr>
        <w:ind w:left="1069" w:hanging="360"/>
      </w:pPr>
      <w:rPr>
        <w:rFonts w:ascii="Times New Roman" w:eastAsia="Lucida Sans Unicode" w:hAnsi="Times New Roman" w:cs="Times New Roman" w:hint="default"/>
        <w:i/>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72D"/>
    <w:rsid w:val="00113CFC"/>
    <w:rsid w:val="001310A0"/>
    <w:rsid w:val="001C43DC"/>
    <w:rsid w:val="001E3302"/>
    <w:rsid w:val="002106AB"/>
    <w:rsid w:val="00244A86"/>
    <w:rsid w:val="00251A98"/>
    <w:rsid w:val="00334713"/>
    <w:rsid w:val="003420FA"/>
    <w:rsid w:val="00363316"/>
    <w:rsid w:val="00436D92"/>
    <w:rsid w:val="00504199"/>
    <w:rsid w:val="00517023"/>
    <w:rsid w:val="005D7BF9"/>
    <w:rsid w:val="006B7F03"/>
    <w:rsid w:val="006F08CB"/>
    <w:rsid w:val="006F61CC"/>
    <w:rsid w:val="00747907"/>
    <w:rsid w:val="00770D85"/>
    <w:rsid w:val="007E36A9"/>
    <w:rsid w:val="009E131C"/>
    <w:rsid w:val="009E2A7A"/>
    <w:rsid w:val="00B05E5D"/>
    <w:rsid w:val="00B25C22"/>
    <w:rsid w:val="00BF307B"/>
    <w:rsid w:val="00DA4392"/>
    <w:rsid w:val="00DC772D"/>
    <w:rsid w:val="00E24B3B"/>
    <w:rsid w:val="00EB4495"/>
    <w:rsid w:val="00EC77EF"/>
    <w:rsid w:val="00F950D9"/>
    <w:rsid w:val="00FA3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07"/>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1">
    <w:name w:val="heading 1"/>
    <w:basedOn w:val="a"/>
    <w:next w:val="a"/>
    <w:link w:val="10"/>
    <w:qFormat/>
    <w:rsid w:val="00747907"/>
    <w:pPr>
      <w:keepNext/>
      <w:widowControl/>
      <w:suppressAutoHyphens w:val="0"/>
      <w:outlineLvl w:val="0"/>
    </w:pPr>
    <w:rPr>
      <w:rFonts w:eastAsia="Times New Roman" w:cs="Times New Roman"/>
      <w:color w:val="auto"/>
      <w:sz w:val="2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907"/>
    <w:rPr>
      <w:rFonts w:ascii="Times New Roman" w:eastAsia="Times New Roman" w:hAnsi="Times New Roman" w:cs="Times New Roman"/>
      <w:sz w:val="28"/>
      <w:szCs w:val="24"/>
      <w:lang w:eastAsia="ru-RU"/>
    </w:rPr>
  </w:style>
  <w:style w:type="paragraph" w:styleId="2">
    <w:name w:val="Body Text 2"/>
    <w:basedOn w:val="a"/>
    <w:link w:val="20"/>
    <w:rsid w:val="00747907"/>
    <w:pPr>
      <w:widowControl/>
      <w:suppressAutoHyphens w:val="0"/>
      <w:spacing w:after="120" w:line="480" w:lineRule="auto"/>
    </w:pPr>
    <w:rPr>
      <w:rFonts w:eastAsia="Times New Roman" w:cs="Times New Roman"/>
      <w:color w:val="auto"/>
      <w:lang w:val="ru-RU" w:eastAsia="ru-RU" w:bidi="ar-SA"/>
    </w:rPr>
  </w:style>
  <w:style w:type="character" w:customStyle="1" w:styleId="20">
    <w:name w:val="Основной текст 2 Знак"/>
    <w:basedOn w:val="a0"/>
    <w:link w:val="2"/>
    <w:rsid w:val="00747907"/>
    <w:rPr>
      <w:rFonts w:ascii="Times New Roman" w:eastAsia="Times New Roman" w:hAnsi="Times New Roman" w:cs="Times New Roman"/>
      <w:sz w:val="24"/>
      <w:szCs w:val="24"/>
      <w:lang w:eastAsia="ru-RU"/>
    </w:rPr>
  </w:style>
  <w:style w:type="paragraph" w:styleId="a3">
    <w:name w:val="List Paragraph"/>
    <w:basedOn w:val="a"/>
    <w:uiPriority w:val="34"/>
    <w:qFormat/>
    <w:rsid w:val="00504199"/>
    <w:pPr>
      <w:ind w:left="720"/>
      <w:contextualSpacing/>
    </w:pPr>
  </w:style>
  <w:style w:type="paragraph" w:styleId="a4">
    <w:name w:val="Balloon Text"/>
    <w:basedOn w:val="a"/>
    <w:link w:val="a5"/>
    <w:uiPriority w:val="99"/>
    <w:semiHidden/>
    <w:unhideWhenUsed/>
    <w:rsid w:val="00BF307B"/>
    <w:rPr>
      <w:rFonts w:ascii="Tahoma" w:hAnsi="Tahoma"/>
      <w:sz w:val="16"/>
      <w:szCs w:val="16"/>
    </w:rPr>
  </w:style>
  <w:style w:type="character" w:customStyle="1" w:styleId="a5">
    <w:name w:val="Текст выноски Знак"/>
    <w:basedOn w:val="a0"/>
    <w:link w:val="a4"/>
    <w:uiPriority w:val="99"/>
    <w:semiHidden/>
    <w:rsid w:val="00BF307B"/>
    <w:rPr>
      <w:rFonts w:ascii="Tahoma" w:eastAsia="Lucida Sans Unicode" w:hAnsi="Tahoma" w:cs="Tahoma"/>
      <w:color w:val="000000"/>
      <w:sz w:val="16"/>
      <w:szCs w:val="16"/>
      <w:lang w:val="en-US" w:bidi="en-US"/>
    </w:rPr>
  </w:style>
  <w:style w:type="table" w:styleId="a6">
    <w:name w:val="Table Grid"/>
    <w:basedOn w:val="a1"/>
    <w:uiPriority w:val="59"/>
    <w:rsid w:val="00DA43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07"/>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1">
    <w:name w:val="heading 1"/>
    <w:basedOn w:val="a"/>
    <w:next w:val="a"/>
    <w:link w:val="10"/>
    <w:qFormat/>
    <w:rsid w:val="00747907"/>
    <w:pPr>
      <w:keepNext/>
      <w:widowControl/>
      <w:suppressAutoHyphens w:val="0"/>
      <w:outlineLvl w:val="0"/>
    </w:pPr>
    <w:rPr>
      <w:rFonts w:eastAsia="Times New Roman" w:cs="Times New Roman"/>
      <w:color w:val="auto"/>
      <w:sz w:val="2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907"/>
    <w:rPr>
      <w:rFonts w:ascii="Times New Roman" w:eastAsia="Times New Roman" w:hAnsi="Times New Roman" w:cs="Times New Roman"/>
      <w:sz w:val="28"/>
      <w:szCs w:val="24"/>
      <w:lang w:eastAsia="ru-RU"/>
    </w:rPr>
  </w:style>
  <w:style w:type="paragraph" w:styleId="2">
    <w:name w:val="Body Text 2"/>
    <w:basedOn w:val="a"/>
    <w:link w:val="20"/>
    <w:rsid w:val="00747907"/>
    <w:pPr>
      <w:widowControl/>
      <w:suppressAutoHyphens w:val="0"/>
      <w:spacing w:after="120" w:line="480" w:lineRule="auto"/>
    </w:pPr>
    <w:rPr>
      <w:rFonts w:eastAsia="Times New Roman" w:cs="Times New Roman"/>
      <w:color w:val="auto"/>
      <w:lang w:val="ru-RU" w:eastAsia="ru-RU" w:bidi="ar-SA"/>
    </w:rPr>
  </w:style>
  <w:style w:type="character" w:customStyle="1" w:styleId="20">
    <w:name w:val="Основной текст 2 Знак"/>
    <w:basedOn w:val="a0"/>
    <w:link w:val="2"/>
    <w:rsid w:val="00747907"/>
    <w:rPr>
      <w:rFonts w:ascii="Times New Roman" w:eastAsia="Times New Roman" w:hAnsi="Times New Roman" w:cs="Times New Roman"/>
      <w:sz w:val="24"/>
      <w:szCs w:val="24"/>
      <w:lang w:eastAsia="ru-RU"/>
    </w:rPr>
  </w:style>
  <w:style w:type="paragraph" w:styleId="a3">
    <w:name w:val="List Paragraph"/>
    <w:basedOn w:val="a"/>
    <w:uiPriority w:val="34"/>
    <w:qFormat/>
    <w:rsid w:val="00504199"/>
    <w:pPr>
      <w:ind w:left="720"/>
      <w:contextualSpacing/>
    </w:pPr>
  </w:style>
  <w:style w:type="paragraph" w:styleId="a4">
    <w:name w:val="Balloon Text"/>
    <w:basedOn w:val="a"/>
    <w:link w:val="a5"/>
    <w:uiPriority w:val="99"/>
    <w:semiHidden/>
    <w:unhideWhenUsed/>
    <w:rsid w:val="00BF307B"/>
    <w:rPr>
      <w:rFonts w:ascii="Tahoma" w:hAnsi="Tahoma"/>
      <w:sz w:val="16"/>
      <w:szCs w:val="16"/>
    </w:rPr>
  </w:style>
  <w:style w:type="character" w:customStyle="1" w:styleId="a5">
    <w:name w:val="Текст выноски Знак"/>
    <w:basedOn w:val="a0"/>
    <w:link w:val="a4"/>
    <w:uiPriority w:val="99"/>
    <w:semiHidden/>
    <w:rsid w:val="00BF307B"/>
    <w:rPr>
      <w:rFonts w:ascii="Tahoma" w:eastAsia="Lucida Sans Unicode" w:hAnsi="Tahoma" w:cs="Tahoma"/>
      <w:color w:val="000000"/>
      <w:sz w:val="16"/>
      <w:szCs w:val="16"/>
      <w:lang w:val="en-US" w:bidi="en-US"/>
    </w:rPr>
  </w:style>
  <w:style w:type="table" w:styleId="a6">
    <w:name w:val="Table Grid"/>
    <w:basedOn w:val="a1"/>
    <w:uiPriority w:val="59"/>
    <w:rsid w:val="00DA43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3146</Words>
  <Characters>17935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32</cp:revision>
  <cp:lastPrinted>2017-10-18T05:18:00Z</cp:lastPrinted>
  <dcterms:created xsi:type="dcterms:W3CDTF">2017-09-27T11:23:00Z</dcterms:created>
  <dcterms:modified xsi:type="dcterms:W3CDTF">2017-10-18T05:19:00Z</dcterms:modified>
</cp:coreProperties>
</file>